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BAB25B" w14:textId="77777777" w:rsidR="00980513" w:rsidRPr="00CD4833" w:rsidRDefault="00980513" w:rsidP="00980513">
      <w:pPr>
        <w:spacing w:line="240" w:lineRule="auto"/>
        <w:rPr>
          <w:rFonts w:ascii="Lato" w:hAnsi="Lato"/>
          <w:bCs/>
          <w:color w:val="auto"/>
          <w:sz w:val="20"/>
          <w:szCs w:val="20"/>
        </w:rPr>
      </w:pPr>
      <w:bookmarkStart w:id="0" w:name="_Hlk195785634"/>
      <w:r w:rsidRPr="00CD4833">
        <w:rPr>
          <w:rFonts w:ascii="Lato" w:hAnsi="Lato"/>
          <w:bCs/>
          <w:color w:val="auto"/>
          <w:sz w:val="20"/>
          <w:szCs w:val="20"/>
        </w:rPr>
        <w:t>Attachment No 1</w:t>
      </w:r>
    </w:p>
    <w:p w14:paraId="0858F9DF" w14:textId="77777777" w:rsidR="00980513" w:rsidRPr="00CD4833" w:rsidRDefault="00980513" w:rsidP="00980513">
      <w:pPr>
        <w:spacing w:line="360" w:lineRule="auto"/>
        <w:ind w:left="5664"/>
        <w:rPr>
          <w:rFonts w:ascii="Lato" w:hAnsi="Lato"/>
          <w:bCs/>
          <w:color w:val="auto"/>
          <w:sz w:val="20"/>
          <w:szCs w:val="20"/>
        </w:rPr>
      </w:pPr>
      <w:r w:rsidRPr="00CD4833">
        <w:rPr>
          <w:rFonts w:ascii="Lato" w:hAnsi="Lato"/>
          <w:bCs/>
          <w:color w:val="auto"/>
          <w:sz w:val="20"/>
          <w:szCs w:val="20"/>
        </w:rPr>
        <w:t>………………………..,            ………………….</w:t>
      </w:r>
    </w:p>
    <w:p w14:paraId="587684F3" w14:textId="77777777" w:rsidR="00980513" w:rsidRPr="00CD4833" w:rsidRDefault="00980513" w:rsidP="00980513">
      <w:pPr>
        <w:ind w:left="4956" w:firstLine="708"/>
        <w:rPr>
          <w:rFonts w:ascii="Lato" w:eastAsia="Times New Roman" w:hAnsi="Lato"/>
          <w:b/>
          <w:bCs/>
          <w:color w:val="auto"/>
          <w:highlight w:val="yellow"/>
        </w:rPr>
      </w:pPr>
      <w:r w:rsidRPr="00CD4833">
        <w:rPr>
          <w:rFonts w:ascii="Lato" w:hAnsi="Lato"/>
          <w:bCs/>
          <w:i/>
          <w:iCs/>
          <w:color w:val="auto"/>
          <w:sz w:val="20"/>
          <w:szCs w:val="20"/>
        </w:rPr>
        <w:t xml:space="preserve">       /place/</w:t>
      </w:r>
      <w:r w:rsidRPr="00CD4833">
        <w:rPr>
          <w:rFonts w:ascii="Lato" w:hAnsi="Lato"/>
          <w:bCs/>
          <w:i/>
          <w:iCs/>
          <w:color w:val="auto"/>
          <w:sz w:val="20"/>
          <w:szCs w:val="20"/>
        </w:rPr>
        <w:tab/>
        <w:t xml:space="preserve">                 /date/</w:t>
      </w:r>
      <w:r w:rsidRPr="00CD4833">
        <w:rPr>
          <w:rFonts w:ascii="Lato" w:hAnsi="Lato"/>
          <w:bCs/>
          <w:i/>
          <w:iCs/>
          <w:color w:val="auto"/>
          <w:sz w:val="20"/>
          <w:szCs w:val="20"/>
        </w:rPr>
        <w:tab/>
      </w:r>
      <w:r w:rsidRPr="00CD4833">
        <w:rPr>
          <w:rFonts w:ascii="Lato" w:hAnsi="Lato"/>
          <w:bCs/>
          <w:i/>
          <w:iCs/>
          <w:color w:val="auto"/>
          <w:sz w:val="20"/>
          <w:szCs w:val="20"/>
        </w:rPr>
        <w:tab/>
      </w:r>
      <w:r w:rsidRPr="00CD4833">
        <w:rPr>
          <w:rFonts w:ascii="Lato" w:hAnsi="Lato"/>
          <w:bCs/>
          <w:i/>
          <w:iCs/>
          <w:color w:val="auto"/>
          <w:sz w:val="20"/>
          <w:szCs w:val="20"/>
        </w:rPr>
        <w:tab/>
      </w:r>
    </w:p>
    <w:p w14:paraId="55D74D2C" w14:textId="77777777" w:rsidR="00980513" w:rsidRPr="00CD4833" w:rsidRDefault="00980513" w:rsidP="00980513">
      <w:pPr>
        <w:jc w:val="center"/>
        <w:rPr>
          <w:rFonts w:ascii="Lato" w:hAnsi="Lato"/>
          <w:b/>
          <w:color w:val="auto"/>
          <w:sz w:val="20"/>
          <w:szCs w:val="20"/>
        </w:rPr>
      </w:pPr>
      <w:r w:rsidRPr="00CD4833">
        <w:rPr>
          <w:rFonts w:ascii="Lato" w:eastAsia="Times New Roman" w:hAnsi="Lato"/>
          <w:b/>
          <w:bCs/>
          <w:color w:val="auto"/>
        </w:rPr>
        <w:t>TENDER OFFER FORM</w:t>
      </w:r>
    </w:p>
    <w:p w14:paraId="3FB8643B" w14:textId="77777777" w:rsidR="00980513" w:rsidRPr="00CD4833" w:rsidRDefault="00980513" w:rsidP="00980513">
      <w:pPr>
        <w:jc w:val="center"/>
        <w:rPr>
          <w:rFonts w:ascii="Lato" w:hAnsi="Lato"/>
          <w:b/>
          <w:color w:val="auto"/>
          <w:sz w:val="20"/>
          <w:szCs w:val="20"/>
        </w:rPr>
      </w:pPr>
      <w:r w:rsidRPr="00CD4833">
        <w:rPr>
          <w:rFonts w:ascii="Lato" w:hAnsi="Lato"/>
          <w:b/>
          <w:color w:val="auto"/>
          <w:sz w:val="20"/>
          <w:szCs w:val="20"/>
        </w:rPr>
        <w:t xml:space="preserve">GEOFIZYKA TORUŃ S.A. </w:t>
      </w:r>
    </w:p>
    <w:p w14:paraId="1FE9FDB5" w14:textId="77777777" w:rsidR="00980513" w:rsidRPr="00CD4833" w:rsidRDefault="00980513" w:rsidP="00980513">
      <w:pPr>
        <w:spacing w:after="240"/>
        <w:jc w:val="center"/>
        <w:rPr>
          <w:rFonts w:ascii="Lato" w:hAnsi="Lato"/>
          <w:b/>
          <w:color w:val="auto"/>
          <w:sz w:val="20"/>
          <w:szCs w:val="20"/>
        </w:rPr>
      </w:pPr>
      <w:r w:rsidRPr="00CD4833">
        <w:rPr>
          <w:rFonts w:ascii="Lato" w:hAnsi="Lato"/>
          <w:b/>
          <w:color w:val="auto"/>
          <w:sz w:val="20"/>
          <w:szCs w:val="20"/>
        </w:rPr>
        <w:t>with its registered office in Toruń, ul. Chrobrego 50</w:t>
      </w:r>
    </w:p>
    <w:p w14:paraId="6EB6CD29" w14:textId="77777777" w:rsidR="00980513" w:rsidRPr="00CD4833" w:rsidRDefault="00980513" w:rsidP="00980513">
      <w:pPr>
        <w:jc w:val="center"/>
        <w:rPr>
          <w:rFonts w:ascii="Lato" w:hAnsi="Lato"/>
          <w:b/>
          <w:strike/>
          <w:color w:val="auto"/>
          <w:sz w:val="20"/>
          <w:szCs w:val="20"/>
        </w:rPr>
      </w:pPr>
      <w:r w:rsidRPr="00CD4833">
        <w:rPr>
          <w:rFonts w:ascii="Lato" w:hAnsi="Lato"/>
          <w:b/>
          <w:color w:val="auto"/>
          <w:sz w:val="20"/>
          <w:szCs w:val="20"/>
        </w:rPr>
        <w:t>Tender Announcement No.:</w:t>
      </w:r>
    </w:p>
    <w:p w14:paraId="75E997E0" w14:textId="738E1669" w:rsidR="00980513" w:rsidRPr="00CD4833" w:rsidRDefault="00072DF9" w:rsidP="00980513">
      <w:pPr>
        <w:jc w:val="center"/>
        <w:rPr>
          <w:rFonts w:ascii="Lato" w:hAnsi="Lato"/>
          <w:b/>
          <w:color w:val="auto"/>
        </w:rPr>
      </w:pPr>
      <w:r>
        <w:rPr>
          <w:rFonts w:ascii="Lato" w:hAnsi="Lato"/>
          <w:b/>
          <w:color w:val="auto"/>
        </w:rPr>
        <w:t>10</w:t>
      </w:r>
      <w:r w:rsidR="00980513" w:rsidRPr="00360497">
        <w:rPr>
          <w:rFonts w:ascii="Lato" w:hAnsi="Lato"/>
          <w:b/>
          <w:color w:val="auto"/>
        </w:rPr>
        <w:t>/GGE/2025</w:t>
      </w:r>
    </w:p>
    <w:p w14:paraId="1D74617E" w14:textId="77777777" w:rsidR="00980513" w:rsidRPr="00CD4833" w:rsidRDefault="00980513" w:rsidP="00980513">
      <w:pPr>
        <w:rPr>
          <w:rFonts w:ascii="Lato" w:hAnsi="Lato" w:cs="Arial"/>
          <w:color w:val="auto"/>
          <w:sz w:val="20"/>
          <w:szCs w:val="20"/>
        </w:rPr>
      </w:pPr>
      <w:r w:rsidRPr="00CD4833">
        <w:rPr>
          <w:rFonts w:ascii="Lato" w:hAnsi="Lato" w:cs="Arial"/>
          <w:color w:val="auto"/>
          <w:sz w:val="20"/>
          <w:szCs w:val="20"/>
        </w:rPr>
        <w:t>This offer is submitted by: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27"/>
        <w:gridCol w:w="5983"/>
      </w:tblGrid>
      <w:tr w:rsidR="00980513" w:rsidRPr="00CD4833" w14:paraId="1DB50ED3" w14:textId="77777777" w:rsidTr="002551CA">
        <w:tc>
          <w:tcPr>
            <w:tcW w:w="3227" w:type="dxa"/>
          </w:tcPr>
          <w:p w14:paraId="14CCCEA8" w14:textId="77777777" w:rsidR="00980513" w:rsidRPr="00CD4833" w:rsidRDefault="00980513" w:rsidP="002551CA">
            <w:pPr>
              <w:rPr>
                <w:rFonts w:ascii="Lato" w:hAnsi="Lato" w:cs="Arial"/>
                <w:color w:val="auto"/>
                <w:sz w:val="20"/>
                <w:szCs w:val="20"/>
              </w:rPr>
            </w:pPr>
            <w:r w:rsidRPr="00CD4833">
              <w:rPr>
                <w:rFonts w:ascii="Lato" w:hAnsi="Lato" w:cs="Arial"/>
                <w:color w:val="auto"/>
                <w:sz w:val="20"/>
                <w:szCs w:val="20"/>
              </w:rPr>
              <w:t>Company Name/Full name:</w:t>
            </w:r>
          </w:p>
          <w:p w14:paraId="1020B922" w14:textId="77777777" w:rsidR="00980513" w:rsidRPr="00CD4833" w:rsidRDefault="00980513" w:rsidP="002551CA">
            <w:pPr>
              <w:rPr>
                <w:rFonts w:ascii="Lato" w:hAnsi="Lato" w:cs="Arial"/>
                <w:color w:val="auto"/>
                <w:sz w:val="20"/>
                <w:szCs w:val="20"/>
              </w:rPr>
            </w:pPr>
          </w:p>
        </w:tc>
        <w:tc>
          <w:tcPr>
            <w:tcW w:w="5983" w:type="dxa"/>
          </w:tcPr>
          <w:p w14:paraId="526B065F" w14:textId="77777777" w:rsidR="00980513" w:rsidRPr="00CD4833" w:rsidRDefault="00980513" w:rsidP="002551CA">
            <w:pPr>
              <w:rPr>
                <w:rFonts w:ascii="Lato" w:hAnsi="Lato" w:cs="Arial"/>
                <w:color w:val="auto"/>
                <w:sz w:val="20"/>
                <w:szCs w:val="20"/>
              </w:rPr>
            </w:pPr>
          </w:p>
          <w:p w14:paraId="6EE04D1D" w14:textId="77777777" w:rsidR="00980513" w:rsidRPr="00CD4833" w:rsidRDefault="00980513" w:rsidP="002551CA">
            <w:pPr>
              <w:rPr>
                <w:rFonts w:ascii="Lato" w:hAnsi="Lato" w:cs="Arial"/>
                <w:color w:val="auto"/>
                <w:sz w:val="20"/>
                <w:szCs w:val="20"/>
              </w:rPr>
            </w:pPr>
          </w:p>
          <w:p w14:paraId="2DFB533D" w14:textId="77777777" w:rsidR="00980513" w:rsidRPr="00CD4833" w:rsidRDefault="00980513" w:rsidP="002551CA">
            <w:pPr>
              <w:rPr>
                <w:rFonts w:ascii="Lato" w:hAnsi="Lato" w:cs="Arial"/>
                <w:color w:val="auto"/>
                <w:sz w:val="20"/>
                <w:szCs w:val="20"/>
              </w:rPr>
            </w:pPr>
          </w:p>
        </w:tc>
      </w:tr>
      <w:tr w:rsidR="00980513" w:rsidRPr="00CD4833" w14:paraId="1E623895" w14:textId="77777777" w:rsidTr="002551CA">
        <w:tc>
          <w:tcPr>
            <w:tcW w:w="3227" w:type="dxa"/>
          </w:tcPr>
          <w:p w14:paraId="460668F4" w14:textId="77777777" w:rsidR="00980513" w:rsidRPr="00CD4833" w:rsidRDefault="00980513" w:rsidP="002551CA">
            <w:pPr>
              <w:rPr>
                <w:rFonts w:ascii="Lato" w:hAnsi="Lato" w:cs="Arial"/>
                <w:color w:val="auto"/>
                <w:sz w:val="20"/>
                <w:szCs w:val="20"/>
              </w:rPr>
            </w:pPr>
            <w:r w:rsidRPr="00CD4833">
              <w:rPr>
                <w:rFonts w:ascii="Lato" w:hAnsi="Lato" w:cs="Arial"/>
                <w:color w:val="auto"/>
                <w:sz w:val="20"/>
                <w:szCs w:val="20"/>
              </w:rPr>
              <w:t>Contact person’s full name:</w:t>
            </w:r>
          </w:p>
        </w:tc>
        <w:tc>
          <w:tcPr>
            <w:tcW w:w="5983" w:type="dxa"/>
          </w:tcPr>
          <w:p w14:paraId="7EF52A3C" w14:textId="77777777" w:rsidR="00980513" w:rsidRPr="00CD4833" w:rsidRDefault="00980513" w:rsidP="002551CA">
            <w:pPr>
              <w:rPr>
                <w:rFonts w:ascii="Lato" w:hAnsi="Lato" w:cs="Arial"/>
                <w:color w:val="auto"/>
                <w:sz w:val="20"/>
                <w:szCs w:val="20"/>
              </w:rPr>
            </w:pPr>
          </w:p>
        </w:tc>
      </w:tr>
      <w:tr w:rsidR="00980513" w:rsidRPr="00FD2C35" w14:paraId="29957787" w14:textId="77777777" w:rsidTr="002551CA">
        <w:tc>
          <w:tcPr>
            <w:tcW w:w="3227" w:type="dxa"/>
          </w:tcPr>
          <w:p w14:paraId="39217E7A" w14:textId="77777777" w:rsidR="00980513" w:rsidRPr="00CD4833" w:rsidRDefault="00980513" w:rsidP="002551CA">
            <w:pPr>
              <w:rPr>
                <w:rFonts w:ascii="Lato" w:hAnsi="Lato" w:cs="Arial"/>
                <w:color w:val="auto"/>
                <w:sz w:val="20"/>
                <w:szCs w:val="20"/>
              </w:rPr>
            </w:pPr>
            <w:r w:rsidRPr="00CD4833">
              <w:rPr>
                <w:rFonts w:ascii="Lato" w:hAnsi="Lato" w:cs="Arial"/>
                <w:i/>
                <w:iCs/>
                <w:color w:val="auto"/>
                <w:sz w:val="20"/>
                <w:szCs w:val="20"/>
              </w:rPr>
              <w:t>Details of persons legally authorized to represent the entity:</w:t>
            </w:r>
            <w:r w:rsidRPr="00CD4833">
              <w:rPr>
                <w:rFonts w:ascii="Lato" w:hAnsi="Lato" w:cs="Arial"/>
                <w:color w:val="auto"/>
                <w:sz w:val="20"/>
                <w:szCs w:val="20"/>
              </w:rPr>
              <w:t>*</w:t>
            </w:r>
          </w:p>
        </w:tc>
        <w:tc>
          <w:tcPr>
            <w:tcW w:w="5983" w:type="dxa"/>
          </w:tcPr>
          <w:p w14:paraId="54FDD9B2" w14:textId="77777777" w:rsidR="00980513" w:rsidRPr="00CD4833" w:rsidRDefault="00980513" w:rsidP="002551CA">
            <w:pPr>
              <w:rPr>
                <w:rFonts w:ascii="Lato" w:hAnsi="Lato" w:cs="Arial"/>
                <w:color w:val="auto"/>
                <w:sz w:val="20"/>
                <w:szCs w:val="20"/>
              </w:rPr>
            </w:pPr>
          </w:p>
        </w:tc>
      </w:tr>
      <w:tr w:rsidR="00980513" w:rsidRPr="00CD4833" w14:paraId="43E82670" w14:textId="77777777" w:rsidTr="002551CA">
        <w:tc>
          <w:tcPr>
            <w:tcW w:w="3227" w:type="dxa"/>
          </w:tcPr>
          <w:p w14:paraId="6617452A" w14:textId="77777777" w:rsidR="00980513" w:rsidRPr="00CD4833" w:rsidRDefault="00980513" w:rsidP="002551CA">
            <w:pPr>
              <w:rPr>
                <w:rFonts w:ascii="Lato" w:hAnsi="Lato" w:cs="Arial"/>
                <w:color w:val="auto"/>
                <w:sz w:val="20"/>
                <w:szCs w:val="20"/>
              </w:rPr>
            </w:pPr>
            <w:r w:rsidRPr="00CD4833">
              <w:rPr>
                <w:rFonts w:ascii="Lato" w:hAnsi="Lato" w:cs="Arial"/>
                <w:color w:val="auto"/>
                <w:sz w:val="20"/>
                <w:szCs w:val="20"/>
              </w:rPr>
              <w:t>Address:</w:t>
            </w:r>
          </w:p>
        </w:tc>
        <w:tc>
          <w:tcPr>
            <w:tcW w:w="5983" w:type="dxa"/>
          </w:tcPr>
          <w:p w14:paraId="25C55545" w14:textId="77777777" w:rsidR="00980513" w:rsidRPr="00CD4833" w:rsidRDefault="00980513" w:rsidP="002551CA">
            <w:pPr>
              <w:rPr>
                <w:rFonts w:ascii="Lato" w:hAnsi="Lato" w:cs="Arial"/>
                <w:color w:val="auto"/>
                <w:sz w:val="20"/>
                <w:szCs w:val="20"/>
              </w:rPr>
            </w:pPr>
          </w:p>
          <w:p w14:paraId="1E64F8F5" w14:textId="77777777" w:rsidR="00980513" w:rsidRPr="00CD4833" w:rsidRDefault="00980513" w:rsidP="002551CA">
            <w:pPr>
              <w:rPr>
                <w:rFonts w:ascii="Lato" w:hAnsi="Lato" w:cs="Arial"/>
                <w:color w:val="auto"/>
                <w:sz w:val="20"/>
                <w:szCs w:val="20"/>
              </w:rPr>
            </w:pPr>
          </w:p>
          <w:p w14:paraId="22AF8E05" w14:textId="77777777" w:rsidR="00980513" w:rsidRPr="00CD4833" w:rsidRDefault="00980513" w:rsidP="002551CA">
            <w:pPr>
              <w:rPr>
                <w:rFonts w:ascii="Lato" w:hAnsi="Lato" w:cs="Arial"/>
                <w:color w:val="auto"/>
                <w:sz w:val="20"/>
                <w:szCs w:val="20"/>
              </w:rPr>
            </w:pPr>
          </w:p>
        </w:tc>
      </w:tr>
      <w:tr w:rsidR="00980513" w:rsidRPr="00CD4833" w14:paraId="55C8548B" w14:textId="77777777" w:rsidTr="002551CA">
        <w:tc>
          <w:tcPr>
            <w:tcW w:w="3227" w:type="dxa"/>
          </w:tcPr>
          <w:p w14:paraId="3C17819C" w14:textId="77777777" w:rsidR="00980513" w:rsidRPr="00CD4833" w:rsidRDefault="00980513" w:rsidP="002551CA">
            <w:pPr>
              <w:rPr>
                <w:rFonts w:ascii="Lato" w:hAnsi="Lato" w:cs="Arial"/>
                <w:color w:val="auto"/>
                <w:sz w:val="20"/>
                <w:szCs w:val="20"/>
              </w:rPr>
            </w:pPr>
            <w:r w:rsidRPr="00CD4833">
              <w:rPr>
                <w:rFonts w:ascii="Lato" w:hAnsi="Lato" w:cs="Arial"/>
                <w:color w:val="auto"/>
                <w:sz w:val="20"/>
                <w:szCs w:val="20"/>
              </w:rPr>
              <w:t>Phone number:</w:t>
            </w:r>
          </w:p>
        </w:tc>
        <w:tc>
          <w:tcPr>
            <w:tcW w:w="5983" w:type="dxa"/>
          </w:tcPr>
          <w:p w14:paraId="6CD41F3A" w14:textId="77777777" w:rsidR="00980513" w:rsidRPr="00CD4833" w:rsidRDefault="00980513" w:rsidP="002551CA">
            <w:pPr>
              <w:rPr>
                <w:rFonts w:ascii="Lato" w:hAnsi="Lato" w:cs="Arial"/>
                <w:color w:val="auto"/>
                <w:sz w:val="20"/>
                <w:szCs w:val="20"/>
              </w:rPr>
            </w:pPr>
          </w:p>
          <w:p w14:paraId="20BEE0F2" w14:textId="77777777" w:rsidR="00980513" w:rsidRPr="00CD4833" w:rsidRDefault="00980513" w:rsidP="002551CA">
            <w:pPr>
              <w:rPr>
                <w:rFonts w:ascii="Lato" w:hAnsi="Lato" w:cs="Arial"/>
                <w:color w:val="auto"/>
                <w:sz w:val="20"/>
                <w:szCs w:val="20"/>
              </w:rPr>
            </w:pPr>
          </w:p>
        </w:tc>
      </w:tr>
      <w:tr w:rsidR="00980513" w:rsidRPr="00CD4833" w14:paraId="417528D9" w14:textId="77777777" w:rsidTr="002551CA">
        <w:tc>
          <w:tcPr>
            <w:tcW w:w="3227" w:type="dxa"/>
          </w:tcPr>
          <w:p w14:paraId="01602DEB" w14:textId="77777777" w:rsidR="00980513" w:rsidRPr="00CD4833" w:rsidRDefault="00980513" w:rsidP="002551CA">
            <w:pPr>
              <w:rPr>
                <w:rFonts w:ascii="Lato" w:hAnsi="Lato" w:cs="Arial"/>
                <w:color w:val="auto"/>
                <w:sz w:val="20"/>
                <w:szCs w:val="20"/>
              </w:rPr>
            </w:pPr>
            <w:r w:rsidRPr="00CD4833">
              <w:rPr>
                <w:rFonts w:ascii="Lato" w:hAnsi="Lato" w:cs="Arial"/>
                <w:color w:val="auto"/>
                <w:sz w:val="20"/>
                <w:szCs w:val="20"/>
              </w:rPr>
              <w:t>Fax number:</w:t>
            </w:r>
          </w:p>
        </w:tc>
        <w:tc>
          <w:tcPr>
            <w:tcW w:w="5983" w:type="dxa"/>
          </w:tcPr>
          <w:p w14:paraId="61CE468B" w14:textId="77777777" w:rsidR="00980513" w:rsidRPr="00CD4833" w:rsidRDefault="00980513" w:rsidP="002551CA">
            <w:pPr>
              <w:rPr>
                <w:rFonts w:ascii="Lato" w:hAnsi="Lato" w:cs="Arial"/>
                <w:color w:val="auto"/>
                <w:sz w:val="20"/>
                <w:szCs w:val="20"/>
              </w:rPr>
            </w:pPr>
          </w:p>
        </w:tc>
      </w:tr>
      <w:tr w:rsidR="00980513" w:rsidRPr="00CD4833" w14:paraId="0D59946B" w14:textId="77777777" w:rsidTr="002551CA">
        <w:tc>
          <w:tcPr>
            <w:tcW w:w="3227" w:type="dxa"/>
          </w:tcPr>
          <w:p w14:paraId="46ACF6C8" w14:textId="77777777" w:rsidR="00980513" w:rsidRPr="00CD4833" w:rsidRDefault="00980513" w:rsidP="002551CA">
            <w:pPr>
              <w:rPr>
                <w:rFonts w:ascii="Lato" w:hAnsi="Lato" w:cs="Arial"/>
                <w:color w:val="auto"/>
                <w:sz w:val="20"/>
                <w:szCs w:val="20"/>
              </w:rPr>
            </w:pPr>
            <w:r w:rsidRPr="00CD4833">
              <w:rPr>
                <w:rFonts w:ascii="Lato" w:hAnsi="Lato" w:cs="Arial"/>
                <w:color w:val="auto"/>
                <w:sz w:val="20"/>
                <w:szCs w:val="20"/>
              </w:rPr>
              <w:t>E-mail address:</w:t>
            </w:r>
            <w:r w:rsidRPr="00CD4833">
              <w:rPr>
                <w:rFonts w:ascii="Lato" w:hAnsi="Lato" w:cs="Arial"/>
                <w:color w:val="auto"/>
                <w:sz w:val="20"/>
                <w:szCs w:val="20"/>
              </w:rPr>
              <w:tab/>
            </w:r>
          </w:p>
        </w:tc>
        <w:tc>
          <w:tcPr>
            <w:tcW w:w="5983" w:type="dxa"/>
          </w:tcPr>
          <w:p w14:paraId="74842A59" w14:textId="77777777" w:rsidR="00980513" w:rsidRPr="00CD4833" w:rsidRDefault="00980513" w:rsidP="002551CA">
            <w:pPr>
              <w:rPr>
                <w:rFonts w:ascii="Lato" w:hAnsi="Lato" w:cs="Arial"/>
                <w:color w:val="auto"/>
                <w:sz w:val="20"/>
                <w:szCs w:val="20"/>
              </w:rPr>
            </w:pPr>
          </w:p>
        </w:tc>
      </w:tr>
      <w:tr w:rsidR="00980513" w:rsidRPr="00CD4833" w14:paraId="079E0321" w14:textId="77777777" w:rsidTr="002551CA">
        <w:tc>
          <w:tcPr>
            <w:tcW w:w="3227" w:type="dxa"/>
          </w:tcPr>
          <w:p w14:paraId="409F788E" w14:textId="77777777" w:rsidR="00980513" w:rsidRPr="00CD4833" w:rsidRDefault="00980513" w:rsidP="002551CA">
            <w:pPr>
              <w:tabs>
                <w:tab w:val="left" w:pos="870"/>
              </w:tabs>
              <w:rPr>
                <w:rFonts w:ascii="Lato" w:hAnsi="Lato" w:cs="Arial"/>
                <w:color w:val="auto"/>
                <w:sz w:val="20"/>
                <w:szCs w:val="20"/>
              </w:rPr>
            </w:pPr>
            <w:r w:rsidRPr="00CD4833">
              <w:rPr>
                <w:rFonts w:ascii="Lato" w:hAnsi="Lato" w:cs="Arial"/>
                <w:color w:val="auto"/>
                <w:sz w:val="20"/>
                <w:szCs w:val="20"/>
              </w:rPr>
              <w:t>Tax Identification Number (TIN)*:</w:t>
            </w:r>
          </w:p>
        </w:tc>
        <w:tc>
          <w:tcPr>
            <w:tcW w:w="5983" w:type="dxa"/>
          </w:tcPr>
          <w:p w14:paraId="40E0B574" w14:textId="77777777" w:rsidR="00980513" w:rsidRPr="00CD4833" w:rsidRDefault="00980513" w:rsidP="002551CA">
            <w:pPr>
              <w:rPr>
                <w:rFonts w:ascii="Lato" w:hAnsi="Lato" w:cs="Arial"/>
                <w:color w:val="auto"/>
                <w:sz w:val="20"/>
                <w:szCs w:val="20"/>
              </w:rPr>
            </w:pPr>
          </w:p>
        </w:tc>
      </w:tr>
      <w:tr w:rsidR="00980513" w:rsidRPr="00FD2C35" w14:paraId="3F39F521" w14:textId="77777777" w:rsidTr="002551CA">
        <w:tc>
          <w:tcPr>
            <w:tcW w:w="3227" w:type="dxa"/>
          </w:tcPr>
          <w:p w14:paraId="53EAB040" w14:textId="77777777" w:rsidR="00980513" w:rsidRPr="00CD4833" w:rsidRDefault="00980513" w:rsidP="002551CA">
            <w:pPr>
              <w:rPr>
                <w:rFonts w:ascii="Lato" w:hAnsi="Lato" w:cs="Arial"/>
                <w:color w:val="auto"/>
                <w:sz w:val="20"/>
                <w:szCs w:val="20"/>
              </w:rPr>
            </w:pPr>
            <w:r w:rsidRPr="00CD4833">
              <w:rPr>
                <w:rFonts w:ascii="Lato" w:hAnsi="Lato" w:cs="Arial"/>
                <w:color w:val="auto"/>
                <w:sz w:val="20"/>
                <w:szCs w:val="20"/>
              </w:rPr>
              <w:t>Other Identifiactions numbers required for the conclusion of the sale and purchase agreement*:</w:t>
            </w:r>
          </w:p>
        </w:tc>
        <w:tc>
          <w:tcPr>
            <w:tcW w:w="5983" w:type="dxa"/>
          </w:tcPr>
          <w:p w14:paraId="6D7867FB" w14:textId="77777777" w:rsidR="00980513" w:rsidRPr="00CD4833" w:rsidRDefault="00980513" w:rsidP="002551CA">
            <w:pPr>
              <w:rPr>
                <w:rFonts w:ascii="Lato" w:hAnsi="Lato" w:cs="Arial"/>
                <w:color w:val="auto"/>
                <w:sz w:val="20"/>
                <w:szCs w:val="20"/>
              </w:rPr>
            </w:pPr>
          </w:p>
        </w:tc>
      </w:tr>
    </w:tbl>
    <w:p w14:paraId="2D7DD106" w14:textId="77777777" w:rsidR="00980513" w:rsidRPr="00CD4833" w:rsidRDefault="00980513" w:rsidP="00980513">
      <w:pPr>
        <w:rPr>
          <w:rFonts w:ascii="Lato" w:hAnsi="Lato" w:cs="Arial"/>
          <w:bCs/>
          <w:color w:val="auto"/>
          <w:sz w:val="20"/>
          <w:szCs w:val="20"/>
        </w:rPr>
      </w:pPr>
      <w:r w:rsidRPr="00CD4833">
        <w:rPr>
          <w:rFonts w:ascii="Lato" w:hAnsi="Lato" w:cs="Arial"/>
          <w:bCs/>
          <w:color w:val="auto"/>
          <w:sz w:val="20"/>
          <w:szCs w:val="20"/>
        </w:rPr>
        <w:t>*applies to entities conducting business activity</w:t>
      </w:r>
    </w:p>
    <w:p w14:paraId="4EC8AB72" w14:textId="77777777" w:rsidR="00980513" w:rsidRPr="00CD4833" w:rsidRDefault="00980513" w:rsidP="00980513">
      <w:pPr>
        <w:rPr>
          <w:rFonts w:ascii="Lato" w:hAnsi="Lato"/>
          <w:bCs/>
          <w:color w:val="auto"/>
          <w:sz w:val="20"/>
          <w:szCs w:val="20"/>
        </w:rPr>
      </w:pPr>
    </w:p>
    <w:p w14:paraId="03660D35" w14:textId="77777777" w:rsidR="00980513" w:rsidRPr="00CD4833" w:rsidRDefault="00980513" w:rsidP="00980513">
      <w:pPr>
        <w:jc w:val="center"/>
        <w:rPr>
          <w:rFonts w:ascii="Lato" w:hAnsi="Lato"/>
          <w:b/>
          <w:color w:val="auto"/>
          <w:sz w:val="20"/>
          <w:szCs w:val="20"/>
        </w:rPr>
      </w:pPr>
      <w:r w:rsidRPr="00CD4833">
        <w:rPr>
          <w:rFonts w:ascii="Lato" w:hAnsi="Lato"/>
          <w:b/>
          <w:bCs/>
          <w:color w:val="auto"/>
          <w:sz w:val="20"/>
          <w:szCs w:val="20"/>
        </w:rPr>
        <w:t>Offered price:</w:t>
      </w:r>
      <w:r w:rsidRPr="00CD4833">
        <w:rPr>
          <w:rFonts w:ascii="Lato" w:hAnsi="Lato"/>
          <w:b/>
          <w:color w:val="auto"/>
          <w:sz w:val="20"/>
          <w:szCs w:val="20"/>
        </w:rPr>
        <w:t xml:space="preserve">………………………………………………………….. net USD </w:t>
      </w:r>
    </w:p>
    <w:p w14:paraId="7D156718" w14:textId="77777777" w:rsidR="00980513" w:rsidRPr="00CD4833" w:rsidRDefault="00980513" w:rsidP="00980513">
      <w:pPr>
        <w:jc w:val="center"/>
        <w:rPr>
          <w:rFonts w:ascii="Lato" w:hAnsi="Lato"/>
          <w:bCs/>
          <w:color w:val="auto"/>
          <w:sz w:val="20"/>
          <w:szCs w:val="20"/>
        </w:rPr>
      </w:pPr>
      <w:r w:rsidRPr="00CD4833">
        <w:rPr>
          <w:rFonts w:ascii="Lato" w:hAnsi="Lato"/>
          <w:bCs/>
          <w:color w:val="auto"/>
          <w:sz w:val="20"/>
          <w:szCs w:val="20"/>
        </w:rPr>
        <w:t>(</w:t>
      </w:r>
      <w:r>
        <w:rPr>
          <w:rFonts w:ascii="Lato" w:hAnsi="Lato"/>
          <w:bCs/>
          <w:color w:val="auto"/>
          <w:sz w:val="20"/>
          <w:szCs w:val="20"/>
        </w:rPr>
        <w:t xml:space="preserve">in </w:t>
      </w:r>
      <w:r w:rsidRPr="00CD4833">
        <w:rPr>
          <w:rFonts w:ascii="Lato" w:hAnsi="Lato"/>
          <w:bCs/>
          <w:color w:val="auto"/>
          <w:sz w:val="20"/>
          <w:szCs w:val="20"/>
        </w:rPr>
        <w:t>w</w:t>
      </w:r>
      <w:r>
        <w:rPr>
          <w:rFonts w:ascii="Lato" w:hAnsi="Lato"/>
          <w:bCs/>
          <w:color w:val="auto"/>
          <w:sz w:val="20"/>
          <w:szCs w:val="20"/>
        </w:rPr>
        <w:t>ords</w:t>
      </w:r>
      <w:r w:rsidRPr="00CD4833">
        <w:rPr>
          <w:rFonts w:ascii="Lato" w:hAnsi="Lato"/>
          <w:bCs/>
          <w:color w:val="auto"/>
          <w:sz w:val="20"/>
          <w:szCs w:val="20"/>
        </w:rPr>
        <w:t xml:space="preserve"> ………………………………………………………………………………………………………………………………. USD 0/100)</w:t>
      </w:r>
    </w:p>
    <w:p w14:paraId="3920F071" w14:textId="7A1E8099" w:rsidR="00980513" w:rsidRPr="00CD4833" w:rsidRDefault="00980513" w:rsidP="00980513">
      <w:pPr>
        <w:rPr>
          <w:rFonts w:ascii="Lato" w:hAnsi="Lato"/>
          <w:b/>
          <w:color w:val="auto"/>
          <w:sz w:val="20"/>
          <w:szCs w:val="20"/>
        </w:rPr>
      </w:pPr>
      <w:r w:rsidRPr="00FD2C35">
        <w:rPr>
          <w:rFonts w:ascii="Lato" w:hAnsi="Lato"/>
          <w:b/>
          <w:bCs/>
          <w:color w:val="auto"/>
          <w:sz w:val="20"/>
          <w:szCs w:val="20"/>
        </w:rPr>
        <w:t xml:space="preserve">Offer </w:t>
      </w:r>
      <w:r w:rsidRPr="00D04B82">
        <w:rPr>
          <w:rFonts w:ascii="Lato" w:hAnsi="Lato"/>
          <w:b/>
          <w:bCs/>
          <w:color w:val="auto"/>
          <w:sz w:val="20"/>
          <w:szCs w:val="20"/>
        </w:rPr>
        <w:t xml:space="preserve">valid until </w:t>
      </w:r>
      <w:r w:rsidR="001A6DDB" w:rsidRPr="00D04B82">
        <w:rPr>
          <w:rFonts w:ascii="Lato" w:hAnsi="Lato"/>
          <w:b/>
          <w:sz w:val="20"/>
          <w:szCs w:val="20"/>
        </w:rPr>
        <w:t>3</w:t>
      </w:r>
      <w:r w:rsidR="00D04B82" w:rsidRPr="00D04B82">
        <w:rPr>
          <w:rFonts w:ascii="Lato" w:hAnsi="Lato"/>
          <w:b/>
          <w:sz w:val="20"/>
          <w:szCs w:val="20"/>
        </w:rPr>
        <w:t>1</w:t>
      </w:r>
      <w:r w:rsidR="001A6DDB" w:rsidRPr="00D04B82">
        <w:rPr>
          <w:rFonts w:ascii="Lato" w:hAnsi="Lato"/>
          <w:b/>
          <w:sz w:val="20"/>
          <w:szCs w:val="20"/>
        </w:rPr>
        <w:t>.0</w:t>
      </w:r>
      <w:r w:rsidR="00072DF9">
        <w:rPr>
          <w:rFonts w:ascii="Lato" w:hAnsi="Lato"/>
          <w:b/>
          <w:sz w:val="20"/>
          <w:szCs w:val="20"/>
        </w:rPr>
        <w:t>8</w:t>
      </w:r>
      <w:r w:rsidR="001A6DDB" w:rsidRPr="00D04B82">
        <w:rPr>
          <w:rFonts w:ascii="Lato" w:hAnsi="Lato"/>
          <w:b/>
          <w:sz w:val="20"/>
          <w:szCs w:val="20"/>
        </w:rPr>
        <w:t>.2025.</w:t>
      </w:r>
    </w:p>
    <w:p w14:paraId="3FB4E81B" w14:textId="77777777" w:rsidR="00980513" w:rsidRPr="00CD4833" w:rsidRDefault="00980513" w:rsidP="00980513">
      <w:pPr>
        <w:rPr>
          <w:rFonts w:ascii="Lato" w:hAnsi="Lato"/>
          <w:b/>
          <w:color w:val="auto"/>
          <w:sz w:val="20"/>
          <w:szCs w:val="20"/>
        </w:rPr>
      </w:pPr>
    </w:p>
    <w:p w14:paraId="1A393179" w14:textId="77777777" w:rsidR="00980513" w:rsidRPr="00CD4833" w:rsidRDefault="00980513" w:rsidP="00980513">
      <w:pPr>
        <w:numPr>
          <w:ilvl w:val="0"/>
          <w:numId w:val="10"/>
        </w:numPr>
        <w:jc w:val="both"/>
        <w:rPr>
          <w:rFonts w:ascii="Lato" w:hAnsi="Lato"/>
          <w:bCs/>
          <w:i/>
          <w:iCs/>
          <w:color w:val="auto"/>
          <w:sz w:val="20"/>
          <w:szCs w:val="20"/>
        </w:rPr>
      </w:pPr>
      <w:r w:rsidRPr="00CD4833">
        <w:rPr>
          <w:rFonts w:ascii="Lato" w:hAnsi="Lato"/>
          <w:bCs/>
          <w:i/>
          <w:iCs/>
          <w:color w:val="auto"/>
          <w:sz w:val="20"/>
          <w:szCs w:val="20"/>
        </w:rPr>
        <w:lastRenderedPageBreak/>
        <w:t>I hereby declare that, to the best of my knowledge, as of the date of submission of the offer, neither I nor my subsidiaries, parent companies, members of governing bodies, nor persons acting on my behalf or for my benefit:</w:t>
      </w:r>
    </w:p>
    <w:p w14:paraId="1F2BA462" w14:textId="77777777" w:rsidR="00980513" w:rsidRPr="00CD4833" w:rsidRDefault="00980513" w:rsidP="00980513">
      <w:pPr>
        <w:numPr>
          <w:ilvl w:val="2"/>
          <w:numId w:val="11"/>
        </w:numPr>
        <w:jc w:val="both"/>
        <w:rPr>
          <w:rFonts w:ascii="Lato" w:hAnsi="Lato"/>
          <w:bCs/>
          <w:i/>
          <w:iCs/>
          <w:color w:val="auto"/>
          <w:sz w:val="20"/>
          <w:szCs w:val="20"/>
        </w:rPr>
      </w:pPr>
      <w:r w:rsidRPr="00CD4833">
        <w:rPr>
          <w:rFonts w:ascii="Lato" w:hAnsi="Lato"/>
          <w:bCs/>
          <w:i/>
          <w:iCs/>
          <w:color w:val="auto"/>
          <w:sz w:val="20"/>
          <w:szCs w:val="20"/>
        </w:rPr>
        <w:t>comply with the sanctions regulations issued by the United Nations, the European Union, the member states of the European Union and the European Economic Area, the United States of America, and the United Kingdom of Great Britain and Northern Ireland (hereinafter referred to as the "Sanctions Regulations");</w:t>
      </w:r>
    </w:p>
    <w:p w14:paraId="684E0AA2" w14:textId="77777777" w:rsidR="00980513" w:rsidRPr="00CD4833" w:rsidRDefault="00980513" w:rsidP="00980513">
      <w:pPr>
        <w:numPr>
          <w:ilvl w:val="2"/>
          <w:numId w:val="11"/>
        </w:numPr>
        <w:jc w:val="both"/>
        <w:rPr>
          <w:rFonts w:ascii="Lato" w:hAnsi="Lato"/>
          <w:bCs/>
          <w:i/>
          <w:iCs/>
          <w:color w:val="auto"/>
          <w:sz w:val="20"/>
          <w:szCs w:val="20"/>
        </w:rPr>
      </w:pPr>
      <w:r w:rsidRPr="00CD4833">
        <w:rPr>
          <w:rFonts w:ascii="Lato" w:hAnsi="Lato"/>
          <w:bCs/>
          <w:i/>
          <w:iCs/>
          <w:color w:val="auto"/>
          <w:sz w:val="20"/>
          <w:szCs w:val="20"/>
        </w:rPr>
        <w:t xml:space="preserve"> are not subject to any sanctions, including economic sanctions, trade embargoes, or other restrictive measures imposed under the Sanctions Regulations, and are not legal or natural persons with whom transactions are prohibited under the Sanctions Regulations (hereinafter referred to as a "Sanctioned Entity");</w:t>
      </w:r>
    </w:p>
    <w:p w14:paraId="14FACA30" w14:textId="77777777" w:rsidR="00980513" w:rsidRPr="00CD4833" w:rsidRDefault="00980513" w:rsidP="00980513">
      <w:pPr>
        <w:numPr>
          <w:ilvl w:val="2"/>
          <w:numId w:val="11"/>
        </w:numPr>
        <w:jc w:val="both"/>
        <w:rPr>
          <w:rFonts w:ascii="Lato" w:hAnsi="Lato"/>
          <w:bCs/>
          <w:i/>
          <w:iCs/>
          <w:color w:val="auto"/>
          <w:sz w:val="20"/>
          <w:szCs w:val="20"/>
        </w:rPr>
      </w:pPr>
      <w:r w:rsidRPr="00CD4833">
        <w:rPr>
          <w:rFonts w:ascii="Lato" w:hAnsi="Lato"/>
          <w:bCs/>
          <w:i/>
          <w:iCs/>
          <w:color w:val="auto"/>
          <w:sz w:val="20"/>
          <w:szCs w:val="20"/>
        </w:rPr>
        <w:t>) are not directly or indirectly owned or controlled by any legal or natural persons who meet the criteria described in item (ii) above;</w:t>
      </w:r>
    </w:p>
    <w:p w14:paraId="742B450A" w14:textId="77777777" w:rsidR="00980513" w:rsidRPr="00CD4833" w:rsidRDefault="00980513" w:rsidP="00980513">
      <w:pPr>
        <w:numPr>
          <w:ilvl w:val="2"/>
          <w:numId w:val="11"/>
        </w:numPr>
        <w:jc w:val="both"/>
        <w:rPr>
          <w:rFonts w:ascii="Lato" w:hAnsi="Lato"/>
          <w:bCs/>
          <w:i/>
          <w:iCs/>
          <w:color w:val="auto"/>
          <w:sz w:val="20"/>
          <w:szCs w:val="20"/>
        </w:rPr>
      </w:pPr>
      <w:r w:rsidRPr="00CD4833">
        <w:rPr>
          <w:rFonts w:ascii="Lato" w:hAnsi="Lato"/>
          <w:bCs/>
          <w:i/>
          <w:iCs/>
          <w:color w:val="auto"/>
          <w:sz w:val="20"/>
          <w:szCs w:val="20"/>
        </w:rPr>
        <w:t xml:space="preserve"> are not domiciled, do not have their registered office or principal place of business in, and are not incorporated under the laws of a country subject to the Sanctions Regulations;</w:t>
      </w:r>
    </w:p>
    <w:p w14:paraId="3B0473EA" w14:textId="77777777" w:rsidR="00980513" w:rsidRPr="00CD4833" w:rsidRDefault="00980513" w:rsidP="00980513">
      <w:pPr>
        <w:numPr>
          <w:ilvl w:val="2"/>
          <w:numId w:val="11"/>
        </w:numPr>
        <w:jc w:val="both"/>
        <w:rPr>
          <w:rFonts w:ascii="Lato" w:hAnsi="Lato"/>
          <w:bCs/>
          <w:i/>
          <w:iCs/>
          <w:color w:val="auto"/>
          <w:sz w:val="20"/>
          <w:szCs w:val="20"/>
        </w:rPr>
      </w:pPr>
      <w:r w:rsidRPr="00CD4833">
        <w:rPr>
          <w:rFonts w:ascii="Lato" w:hAnsi="Lato"/>
          <w:bCs/>
          <w:i/>
          <w:iCs/>
          <w:color w:val="auto"/>
          <w:sz w:val="20"/>
          <w:szCs w:val="20"/>
        </w:rPr>
        <w:t xml:space="preserve"> are not involved in any proceedings or investigations initiated against them in connection with the violation of any Sanctions Regulations.</w:t>
      </w:r>
    </w:p>
    <w:p w14:paraId="34DFA569" w14:textId="77777777" w:rsidR="00980513" w:rsidRPr="00CD4833" w:rsidRDefault="00980513" w:rsidP="00980513">
      <w:pPr>
        <w:numPr>
          <w:ilvl w:val="0"/>
          <w:numId w:val="10"/>
        </w:numPr>
        <w:jc w:val="both"/>
        <w:rPr>
          <w:rFonts w:ascii="Lato" w:hAnsi="Lato"/>
          <w:bCs/>
          <w:i/>
          <w:iCs/>
          <w:color w:val="auto"/>
          <w:sz w:val="20"/>
          <w:szCs w:val="20"/>
        </w:rPr>
      </w:pPr>
      <w:r w:rsidRPr="00CD4833">
        <w:rPr>
          <w:rFonts w:ascii="Lato" w:hAnsi="Lato"/>
          <w:bCs/>
          <w:i/>
          <w:iCs/>
          <w:color w:val="auto"/>
          <w:sz w:val="20"/>
          <w:szCs w:val="20"/>
        </w:rPr>
        <w:t>I undertake that, during the validity of the offer as well as throughout the term of the Agreement, if concluded:</w:t>
      </w:r>
    </w:p>
    <w:p w14:paraId="02D978FA" w14:textId="77777777" w:rsidR="00980513" w:rsidRPr="00CD4833" w:rsidRDefault="00980513" w:rsidP="00980513">
      <w:pPr>
        <w:numPr>
          <w:ilvl w:val="2"/>
          <w:numId w:val="12"/>
        </w:numPr>
        <w:jc w:val="both"/>
        <w:rPr>
          <w:rFonts w:ascii="Lato" w:hAnsi="Lato"/>
          <w:bCs/>
          <w:i/>
          <w:iCs/>
          <w:color w:val="auto"/>
          <w:sz w:val="20"/>
          <w:szCs w:val="20"/>
        </w:rPr>
      </w:pPr>
      <w:r w:rsidRPr="00CD4833">
        <w:rPr>
          <w:rFonts w:ascii="Lato" w:hAnsi="Lato"/>
          <w:bCs/>
          <w:i/>
          <w:iCs/>
          <w:color w:val="auto"/>
          <w:sz w:val="20"/>
          <w:szCs w:val="20"/>
        </w:rPr>
        <w:t xml:space="preserve"> both I and my subsidiaries, as well as members of governing bodies and persons acting on my behalf or for my benefit, will conduct business in compliance with the Sanctions Regulations;</w:t>
      </w:r>
    </w:p>
    <w:p w14:paraId="6C02BB66" w14:textId="77777777" w:rsidR="00980513" w:rsidRPr="00CD4833" w:rsidRDefault="00980513" w:rsidP="00980513">
      <w:pPr>
        <w:numPr>
          <w:ilvl w:val="2"/>
          <w:numId w:val="12"/>
        </w:numPr>
        <w:jc w:val="both"/>
        <w:rPr>
          <w:rFonts w:ascii="Lato" w:hAnsi="Lato"/>
          <w:bCs/>
          <w:i/>
          <w:iCs/>
          <w:color w:val="auto"/>
          <w:sz w:val="20"/>
          <w:szCs w:val="20"/>
        </w:rPr>
      </w:pPr>
      <w:r w:rsidRPr="00CD4833">
        <w:rPr>
          <w:rFonts w:ascii="Lato" w:hAnsi="Lato"/>
          <w:bCs/>
          <w:i/>
          <w:iCs/>
          <w:color w:val="auto"/>
          <w:sz w:val="20"/>
          <w:szCs w:val="20"/>
        </w:rPr>
        <w:t xml:space="preserve"> any funds to which I may be entitled under the Agreement, if applicable, will not be made available, directly or indirectly, to a Sanctioned Entity or used to the benefit of a Sanctioned Entity, to the extent that such actions are prohibited under the Sanctions Regulations;</w:t>
      </w:r>
    </w:p>
    <w:p w14:paraId="3FDC3B2F" w14:textId="77777777" w:rsidR="00980513" w:rsidRPr="00CD4833" w:rsidRDefault="00980513" w:rsidP="00980513">
      <w:pPr>
        <w:numPr>
          <w:ilvl w:val="2"/>
          <w:numId w:val="12"/>
        </w:numPr>
        <w:jc w:val="both"/>
        <w:rPr>
          <w:rFonts w:ascii="Lato" w:hAnsi="Lato"/>
          <w:bCs/>
          <w:i/>
          <w:iCs/>
          <w:color w:val="auto"/>
          <w:sz w:val="20"/>
          <w:szCs w:val="20"/>
        </w:rPr>
      </w:pPr>
      <w:r w:rsidRPr="00CD4833">
        <w:rPr>
          <w:rFonts w:ascii="Lato" w:hAnsi="Lato"/>
          <w:bCs/>
          <w:i/>
          <w:iCs/>
          <w:color w:val="auto"/>
          <w:sz w:val="20"/>
          <w:szCs w:val="20"/>
        </w:rPr>
        <w:t xml:space="preserve"> all declarations made in Section 1 shall remain true.</w:t>
      </w:r>
    </w:p>
    <w:p w14:paraId="7ED73FAE" w14:textId="77777777" w:rsidR="00980513" w:rsidRPr="00CD4833" w:rsidRDefault="00980513" w:rsidP="00980513">
      <w:pPr>
        <w:numPr>
          <w:ilvl w:val="0"/>
          <w:numId w:val="10"/>
        </w:numPr>
        <w:jc w:val="both"/>
        <w:rPr>
          <w:rFonts w:ascii="Lato" w:hAnsi="Lato"/>
          <w:bCs/>
          <w:i/>
          <w:iCs/>
          <w:color w:val="auto"/>
          <w:sz w:val="20"/>
          <w:szCs w:val="20"/>
        </w:rPr>
      </w:pPr>
      <w:r w:rsidRPr="00CD4833">
        <w:rPr>
          <w:rFonts w:ascii="Lato" w:hAnsi="Lato"/>
          <w:bCs/>
          <w:i/>
          <w:iCs/>
          <w:color w:val="auto"/>
          <w:sz w:val="20"/>
          <w:szCs w:val="20"/>
        </w:rPr>
        <w:t>In the event that any declaration made in Sections 1–2 becomes untrue, I will promptly, and no later than within 30 days of becoming aware of such an occurrence, inform Geofizyka Toruń S.A., unless legally prohibited, of the occurrence and of any steps taken to restore the truthfulness of such declarations.</w:t>
      </w:r>
    </w:p>
    <w:p w14:paraId="22B2EC9A" w14:textId="77777777" w:rsidR="00980513" w:rsidRPr="00CD4833" w:rsidRDefault="00980513" w:rsidP="00980513">
      <w:pPr>
        <w:numPr>
          <w:ilvl w:val="0"/>
          <w:numId w:val="10"/>
        </w:numPr>
        <w:jc w:val="both"/>
        <w:rPr>
          <w:rFonts w:ascii="Lato" w:hAnsi="Lato"/>
          <w:bCs/>
          <w:i/>
          <w:iCs/>
          <w:color w:val="auto"/>
          <w:sz w:val="20"/>
          <w:szCs w:val="20"/>
        </w:rPr>
      </w:pPr>
      <w:r w:rsidRPr="00CD4833">
        <w:rPr>
          <w:rFonts w:ascii="Lato" w:hAnsi="Lato"/>
          <w:bCs/>
          <w:i/>
          <w:iCs/>
          <w:color w:val="auto"/>
          <w:sz w:val="20"/>
          <w:szCs w:val="20"/>
        </w:rPr>
        <w:t>I acknowledge that in the event of a breach of the obligations set out in Sections 1–3, Geofizyka Toruń S.A. shall be entitled to reject my offer or to terminate the Agreement, if concluded, at my fault, and to seek compensation for any damages incurred as a result.</w:t>
      </w:r>
    </w:p>
    <w:p w14:paraId="452B831F" w14:textId="77777777" w:rsidR="00980513" w:rsidRPr="00CD4833" w:rsidRDefault="00980513" w:rsidP="00980513">
      <w:pPr>
        <w:numPr>
          <w:ilvl w:val="0"/>
          <w:numId w:val="10"/>
        </w:numPr>
        <w:jc w:val="both"/>
        <w:rPr>
          <w:rFonts w:ascii="Lato" w:hAnsi="Lato"/>
          <w:bCs/>
          <w:i/>
          <w:iCs/>
          <w:color w:val="auto"/>
          <w:sz w:val="20"/>
          <w:szCs w:val="20"/>
        </w:rPr>
      </w:pPr>
      <w:r w:rsidRPr="00CD4833">
        <w:rPr>
          <w:rFonts w:ascii="Lato" w:hAnsi="Lato"/>
          <w:bCs/>
          <w:i/>
          <w:iCs/>
          <w:color w:val="auto"/>
          <w:sz w:val="20"/>
          <w:szCs w:val="20"/>
        </w:rPr>
        <w:t>I acknowledge that if Geofizyka Toruń S.A. becomes subject to any restrictions, sanctions, or limitations by the above-mentioned entities as a result of a breach of the obligations set out in Sections 1–4, Geofizyka Toruń S.A. shall be entitled to claim compensation for any damages arising from such restrictions, sanctions, or limitations.</w:t>
      </w:r>
    </w:p>
    <w:p w14:paraId="3152186D" w14:textId="77777777" w:rsidR="00980513" w:rsidRDefault="00980513" w:rsidP="00980513">
      <w:pPr>
        <w:numPr>
          <w:ilvl w:val="0"/>
          <w:numId w:val="10"/>
        </w:numPr>
        <w:jc w:val="both"/>
        <w:rPr>
          <w:rFonts w:ascii="Lato" w:hAnsi="Lato"/>
          <w:bCs/>
          <w:i/>
          <w:iCs/>
          <w:color w:val="auto"/>
          <w:sz w:val="20"/>
          <w:szCs w:val="20"/>
        </w:rPr>
      </w:pPr>
      <w:r w:rsidRPr="00CD4833">
        <w:rPr>
          <w:rFonts w:ascii="Lato" w:hAnsi="Lato"/>
          <w:bCs/>
          <w:i/>
          <w:iCs/>
          <w:color w:val="auto"/>
          <w:sz w:val="20"/>
          <w:szCs w:val="20"/>
        </w:rPr>
        <w:t>I declare that my tax residence is not located in a country or territory included on the list of jurisdictions engaging in harmful tax competition with respect to personal income tax.</w:t>
      </w:r>
    </w:p>
    <w:p w14:paraId="4B49E781" w14:textId="29CB2898" w:rsidR="001A6DDB" w:rsidRPr="00CD4833" w:rsidRDefault="001A6DDB" w:rsidP="00980513">
      <w:pPr>
        <w:numPr>
          <w:ilvl w:val="0"/>
          <w:numId w:val="10"/>
        </w:numPr>
        <w:jc w:val="both"/>
        <w:rPr>
          <w:rFonts w:ascii="Lato" w:hAnsi="Lato"/>
          <w:bCs/>
          <w:i/>
          <w:iCs/>
          <w:color w:val="auto"/>
          <w:sz w:val="20"/>
          <w:szCs w:val="20"/>
        </w:rPr>
      </w:pPr>
      <w:r w:rsidRPr="001A6DDB">
        <w:rPr>
          <w:rFonts w:ascii="Lato" w:hAnsi="Lato"/>
          <w:bCs/>
          <w:i/>
          <w:iCs/>
          <w:color w:val="auto"/>
          <w:sz w:val="20"/>
          <w:szCs w:val="20"/>
        </w:rPr>
        <w:t xml:space="preserve">I declare that I am familiar with the tender conditions – announcement </w:t>
      </w:r>
      <w:r w:rsidRPr="00360497">
        <w:rPr>
          <w:rFonts w:ascii="Lato" w:hAnsi="Lato"/>
          <w:bCs/>
          <w:i/>
          <w:iCs/>
          <w:color w:val="auto"/>
          <w:sz w:val="20"/>
          <w:szCs w:val="20"/>
        </w:rPr>
        <w:t xml:space="preserve">no. </w:t>
      </w:r>
      <w:r w:rsidR="00072DF9">
        <w:rPr>
          <w:rFonts w:ascii="Lato" w:hAnsi="Lato"/>
          <w:b/>
          <w:i/>
          <w:iCs/>
          <w:color w:val="auto"/>
        </w:rPr>
        <w:t>10</w:t>
      </w:r>
      <w:r w:rsidRPr="00360497">
        <w:rPr>
          <w:rFonts w:ascii="Lato" w:hAnsi="Lato"/>
          <w:b/>
          <w:i/>
          <w:iCs/>
          <w:color w:val="auto"/>
        </w:rPr>
        <w:t>/GGE/2025</w:t>
      </w:r>
      <w:r w:rsidRPr="00360497">
        <w:rPr>
          <w:rFonts w:ascii="Lato" w:hAnsi="Lato"/>
          <w:bCs/>
          <w:i/>
          <w:iCs/>
          <w:color w:val="auto"/>
          <w:sz w:val="20"/>
          <w:szCs w:val="20"/>
        </w:rPr>
        <w:t>, that</w:t>
      </w:r>
      <w:r w:rsidRPr="001A6DDB">
        <w:rPr>
          <w:rFonts w:ascii="Lato" w:hAnsi="Lato"/>
          <w:bCs/>
          <w:i/>
          <w:iCs/>
          <w:color w:val="auto"/>
          <w:sz w:val="20"/>
          <w:szCs w:val="20"/>
        </w:rPr>
        <w:t xml:space="preserve"> I have no objections to them and undertake to comply with them.</w:t>
      </w:r>
    </w:p>
    <w:p w14:paraId="357FD11C" w14:textId="77777777" w:rsidR="00980513" w:rsidRPr="00CD4833" w:rsidRDefault="00980513" w:rsidP="00980513">
      <w:pPr>
        <w:pStyle w:val="Akapitzlist"/>
        <w:spacing w:before="100" w:beforeAutospacing="1" w:after="100" w:afterAutospacing="1"/>
        <w:rPr>
          <w:rFonts w:ascii="Times New Roman" w:eastAsia="Times New Roman" w:hAnsi="Times New Roman"/>
          <w:color w:val="auto"/>
          <w:sz w:val="24"/>
          <w:szCs w:val="24"/>
        </w:rPr>
      </w:pPr>
    </w:p>
    <w:p w14:paraId="0385EBE7" w14:textId="77777777" w:rsidR="00980513" w:rsidRPr="00CD4833" w:rsidRDefault="00980513" w:rsidP="00980513">
      <w:pPr>
        <w:spacing w:before="100" w:beforeAutospacing="1" w:after="100" w:afterAutospacing="1" w:line="240" w:lineRule="auto"/>
        <w:rPr>
          <w:rFonts w:ascii="Lato" w:eastAsia="Times New Roman" w:hAnsi="Lato"/>
          <w:color w:val="auto"/>
        </w:rPr>
      </w:pPr>
      <w:r w:rsidRPr="00CD4833">
        <w:rPr>
          <w:rFonts w:ascii="Lato" w:eastAsia="Times New Roman" w:hAnsi="Lato"/>
          <w:color w:val="auto"/>
        </w:rPr>
        <w:t xml:space="preserve">………………………………………………………………………………. </w:t>
      </w:r>
    </w:p>
    <w:p w14:paraId="43B7B065" w14:textId="77777777" w:rsidR="00980513" w:rsidRPr="00CD4833" w:rsidRDefault="00980513" w:rsidP="00980513">
      <w:pPr>
        <w:spacing w:before="100" w:beforeAutospacing="1" w:after="100" w:afterAutospacing="1"/>
        <w:rPr>
          <w:rFonts w:ascii="Lato" w:eastAsia="Times New Roman" w:hAnsi="Lato"/>
          <w:color w:val="auto"/>
        </w:rPr>
      </w:pPr>
      <w:r w:rsidRPr="00CD4833">
        <w:rPr>
          <w:rFonts w:ascii="Lato" w:eastAsia="Times New Roman" w:hAnsi="Lato"/>
          <w:color w:val="auto"/>
        </w:rPr>
        <w:t>/signature of the bidder/</w:t>
      </w:r>
    </w:p>
    <w:p w14:paraId="78F6E45C" w14:textId="77777777" w:rsidR="00980513" w:rsidRPr="00CD4833" w:rsidRDefault="00980513" w:rsidP="00980513">
      <w:pPr>
        <w:rPr>
          <w:rFonts w:ascii="Lato" w:hAnsi="Lato"/>
          <w:bCs/>
          <w:i/>
          <w:iCs/>
          <w:color w:val="auto"/>
          <w:sz w:val="20"/>
          <w:szCs w:val="20"/>
        </w:rPr>
      </w:pPr>
    </w:p>
    <w:bookmarkEnd w:id="0"/>
    <w:p w14:paraId="37112058" w14:textId="25B97BE6" w:rsidR="004D6799" w:rsidRPr="005C1346" w:rsidRDefault="004D6799" w:rsidP="009A0624">
      <w:pPr>
        <w:tabs>
          <w:tab w:val="left" w:pos="851"/>
        </w:tabs>
        <w:spacing w:after="0"/>
        <w:jc w:val="both"/>
        <w:rPr>
          <w:rFonts w:ascii="Lato" w:hAnsi="Lato"/>
          <w:color w:val="000000" w:themeColor="text1"/>
        </w:rPr>
      </w:pPr>
    </w:p>
    <w:sectPr w:rsidR="004D6799" w:rsidRPr="005C1346" w:rsidSect="001B62C2">
      <w:headerReference w:type="default" r:id="rId7"/>
      <w:footerReference w:type="default" r:id="rId8"/>
      <w:pgSz w:w="11906" w:h="16838"/>
      <w:pgMar w:top="2268" w:right="1418" w:bottom="2268" w:left="124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F160C9" w14:textId="77777777" w:rsidR="00D0568E" w:rsidRPr="005C1346" w:rsidRDefault="00D0568E" w:rsidP="00251EA2">
      <w:pPr>
        <w:spacing w:after="0" w:line="240" w:lineRule="auto"/>
      </w:pPr>
      <w:r w:rsidRPr="005C1346">
        <w:separator/>
      </w:r>
    </w:p>
  </w:endnote>
  <w:endnote w:type="continuationSeparator" w:id="0">
    <w:p w14:paraId="3CD7B2C8" w14:textId="77777777" w:rsidR="00D0568E" w:rsidRPr="005C1346" w:rsidRDefault="00D0568E" w:rsidP="00251EA2">
      <w:pPr>
        <w:spacing w:after="0" w:line="240" w:lineRule="auto"/>
      </w:pPr>
      <w:r w:rsidRPr="005C1346">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Lato">
    <w:panose1 w:val="020F0502020204030203"/>
    <w:charset w:val="EE"/>
    <w:family w:val="swiss"/>
    <w:pitch w:val="variable"/>
    <w:sig w:usb0="A00000AF" w:usb1="5000604B" w:usb2="00000000" w:usb3="00000000" w:csb0="00000093"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Lucida Grande CE">
    <w:panose1 w:val="00000000000000000000"/>
    <w:charset w:val="58"/>
    <w:family w:val="auto"/>
    <w:notTrueType/>
    <w:pitch w:val="variable"/>
    <w:sig w:usb0="00000005" w:usb1="00000000" w:usb2="00000000" w:usb3="00000000" w:csb0="00000002" w:csb1="00000000"/>
  </w:font>
  <w:font w:name="Lucida Grande">
    <w:panose1 w:val="00000000000000000000"/>
    <w:charset w:val="00"/>
    <w:family w:val="auto"/>
    <w:notTrueType/>
    <w:pitch w:val="variable"/>
    <w:sig w:usb0="00000007" w:usb1="00000000" w:usb2="00000000" w:usb3="00000000" w:csb0="00000003"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MS ????">
    <w:panose1 w:val="00000000000000000000"/>
    <w:charset w:val="80"/>
    <w:family w:val="auto"/>
    <w:notTrueType/>
    <w:pitch w:val="variable"/>
    <w:sig w:usb0="00000005" w:usb1="08070000" w:usb2="00000010" w:usb3="00000000" w:csb0="00020002" w:csb1="00000000"/>
  </w:font>
  <w:font w:name="MS ??">
    <w:panose1 w:val="00000000000000000000"/>
    <w:charset w:val="80"/>
    <w:family w:val="auto"/>
    <w:notTrueType/>
    <w:pitch w:val="variable"/>
    <w:sig w:usb0="00000005" w:usb1="08070000" w:usb2="00000010" w:usb3="00000000" w:csb0="00020002" w:csb1="00000000"/>
  </w:font>
  <w:font w:name="Cambria">
    <w:panose1 w:val="02040503050406030204"/>
    <w:charset w:val="EE"/>
    <w:family w:val="roman"/>
    <w:pitch w:val="variable"/>
    <w:sig w:usb0="E00006FF" w:usb1="420024FF" w:usb2="02000000" w:usb3="00000000" w:csb0="0000019F" w:csb1="00000000"/>
  </w:font>
  <w:font w:name="Lato Black">
    <w:panose1 w:val="020F0A02020204030203"/>
    <w:charset w:val="EE"/>
    <w:family w:val="swiss"/>
    <w:pitch w:val="variable"/>
    <w:sig w:usb0="A00000AF" w:usb1="5000604B" w:usb2="00000000" w:usb3="00000000" w:csb0="00000093" w:csb1="00000000"/>
  </w:font>
  <w:font w:name="Lato Light">
    <w:panose1 w:val="020F0302020204030203"/>
    <w:charset w:val="EE"/>
    <w:family w:val="swiss"/>
    <w:pitch w:val="variable"/>
    <w:sig w:usb0="A00000AF" w:usb1="5000604B" w:usb2="00000000" w:usb3="00000000" w:csb0="00000093" w:csb1="00000000"/>
  </w:font>
  <w:font w:name="Helvetica">
    <w:panose1 w:val="020B05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B44EB2" w14:textId="53C3FD29" w:rsidR="003831FE" w:rsidRPr="005C1346" w:rsidRDefault="0030211C">
    <w:pPr>
      <w:pStyle w:val="Stopka"/>
    </w:pPr>
    <w:r w:rsidRPr="005C1346">
      <w:rPr>
        <w:noProof/>
      </w:rPr>
      <w:drawing>
        <wp:anchor distT="0" distB="0" distL="114300" distR="114300" simplePos="0" relativeHeight="251660800" behindDoc="0" locked="0" layoutInCell="1" allowOverlap="1" wp14:anchorId="0B897528" wp14:editId="0002DFB8">
          <wp:simplePos x="0" y="0"/>
          <wp:positionH relativeFrom="margin">
            <wp:posOffset>-1270</wp:posOffset>
          </wp:positionH>
          <wp:positionV relativeFrom="paragraph">
            <wp:posOffset>-414020</wp:posOffset>
          </wp:positionV>
          <wp:extent cx="5867400" cy="7620"/>
          <wp:effectExtent l="0" t="0" r="0" b="0"/>
          <wp:wrapSquare wrapText="bothSides"/>
          <wp:docPr id="547689657"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689657" name="Obraz 3"/>
                  <pic:cNvPicPr>
                    <a:picLocks noChangeAspect="1" noChangeArrowheads="1"/>
                  </pic:cNvPicPr>
                </pic:nvPicPr>
                <pic:blipFill>
                  <a:blip r:embed="rId1"/>
                  <a:stretch>
                    <a:fillRect/>
                  </a:stretch>
                </pic:blipFill>
                <pic:spPr bwMode="auto">
                  <a:xfrm rot="10800000" flipH="1">
                    <a:off x="0" y="0"/>
                    <a:ext cx="5867400" cy="7620"/>
                  </a:xfrm>
                  <a:prstGeom prst="rect">
                    <a:avLst/>
                  </a:prstGeom>
                  <a:noFill/>
                  <a:ln>
                    <a:noFill/>
                  </a:ln>
                </pic:spPr>
              </pic:pic>
            </a:graphicData>
          </a:graphic>
        </wp:anchor>
      </w:drawing>
    </w:r>
    <w:r w:rsidR="00B67000" w:rsidRPr="005C1346">
      <w:rPr>
        <w:noProof/>
      </w:rPr>
      <mc:AlternateContent>
        <mc:Choice Requires="wps">
          <w:drawing>
            <wp:anchor distT="0" distB="0" distL="114300" distR="114300" simplePos="0" relativeHeight="251656704" behindDoc="0" locked="0" layoutInCell="1" allowOverlap="1" wp14:anchorId="3017DD4B" wp14:editId="3BAA20F3">
              <wp:simplePos x="0" y="0"/>
              <wp:positionH relativeFrom="margin">
                <wp:posOffset>2780030</wp:posOffset>
              </wp:positionH>
              <wp:positionV relativeFrom="paragraph">
                <wp:posOffset>-338455</wp:posOffset>
              </wp:positionV>
              <wp:extent cx="3076575" cy="790575"/>
              <wp:effectExtent l="0" t="0" r="0" b="9525"/>
              <wp:wrapNone/>
              <wp:docPr id="5" name="Pole tekstow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76575" cy="790575"/>
                      </a:xfrm>
                      <a:prstGeom prst="rect">
                        <a:avLst/>
                      </a:prstGeom>
                      <a:noFill/>
                      <a:ln>
                        <a:noFill/>
                      </a:ln>
                      <a:effectLst/>
                      <a:extLst>
                        <a:ext uri="{C572A759-6A51-4108-AA02-DFA0A04FC94B}">
                          <ma14:wrappingTextBoxFlag xmlns:o="urn:schemas-microsoft-com:office:office" xmlns:v="urn:schemas-microsoft-com:vml" xmlns:w10="urn:schemas-microsoft-com:office:word" xmlns:w="http://schemas.openxmlformats.org/wordprocessingml/2006/main" xmlns:ma14="http://schemas.microsoft.com/office/mac/drawingml/2011/main" xmlns="" xmlns:arto="http://schemas.microsoft.com/office/word/2006/arto"/>
                        </a:ext>
                      </a:extLst>
                    </wps:spPr>
                    <wps:txbx>
                      <w:txbxContent>
                        <w:p w14:paraId="404071DC" w14:textId="28D379C2" w:rsidR="00B67000" w:rsidRPr="005C1346" w:rsidRDefault="00B67000" w:rsidP="00B67000">
                          <w:pPr>
                            <w:widowControl w:val="0"/>
                            <w:autoSpaceDE w:val="0"/>
                            <w:autoSpaceDN w:val="0"/>
                            <w:adjustRightInd w:val="0"/>
                            <w:spacing w:after="0" w:line="240" w:lineRule="auto"/>
                            <w:rPr>
                              <w:rFonts w:ascii="Lato Light" w:hAnsi="Lato Light" w:cs="Helvetica"/>
                              <w:color w:val="000000" w:themeColor="text1"/>
                              <w:sz w:val="15"/>
                              <w:szCs w:val="15"/>
                            </w:rPr>
                          </w:pPr>
                          <w:r w:rsidRPr="005C1346">
                            <w:rPr>
                              <w:rFonts w:ascii="Lato Light" w:hAnsi="Lato Light" w:cs="Helvetica"/>
                              <w:color w:val="000000" w:themeColor="text1"/>
                              <w:sz w:val="15"/>
                              <w:szCs w:val="15"/>
                            </w:rPr>
                            <w:t xml:space="preserve">National </w:t>
                          </w:r>
                          <w:r w:rsidRPr="005C1346">
                            <w:rPr>
                              <w:rFonts w:ascii="Lato Light" w:hAnsi="Lato Light"/>
                              <w:color w:val="000000" w:themeColor="text1"/>
                              <w:sz w:val="15"/>
                              <w:szCs w:val="15"/>
                            </w:rPr>
                            <w:t>Court Register</w:t>
                          </w:r>
                          <w:r w:rsidRPr="005C1346">
                            <w:rPr>
                              <w:rFonts w:ascii="Lato Light" w:hAnsi="Lato Light" w:cs="Helvetica"/>
                              <w:color w:val="000000" w:themeColor="text1"/>
                              <w:sz w:val="15"/>
                              <w:szCs w:val="15"/>
                            </w:rPr>
                            <w:t xml:space="preserve">: 0000425970, </w:t>
                          </w:r>
                          <w:r w:rsidRPr="005C1346">
                            <w:rPr>
                              <w:rFonts w:ascii="Lato Light" w:hAnsi="Lato Light"/>
                              <w:color w:val="000000" w:themeColor="text1"/>
                              <w:sz w:val="15"/>
                              <w:szCs w:val="15"/>
                            </w:rPr>
                            <w:t>VAT Reg. No.</w:t>
                          </w:r>
                          <w:r w:rsidRPr="005C1346">
                            <w:rPr>
                              <w:rFonts w:ascii="Lato Light" w:hAnsi="Lato Light" w:cs="Helvetica"/>
                              <w:color w:val="000000" w:themeColor="text1"/>
                              <w:sz w:val="15"/>
                              <w:szCs w:val="15"/>
                            </w:rPr>
                            <w:t>:</w:t>
                          </w:r>
                          <w:r w:rsidRPr="005C1346">
                            <w:rPr>
                              <w:rFonts w:ascii="Lato Light" w:hAnsi="Lato Light"/>
                              <w:color w:val="000000" w:themeColor="text1"/>
                              <w:sz w:val="15"/>
                              <w:szCs w:val="15"/>
                            </w:rPr>
                            <w:t xml:space="preserve"> PL</w:t>
                          </w:r>
                          <w:r w:rsidRPr="005C1346">
                            <w:rPr>
                              <w:rFonts w:ascii="Lato Light" w:hAnsi="Lato Light" w:cs="Helvetica"/>
                              <w:color w:val="000000" w:themeColor="text1"/>
                              <w:sz w:val="15"/>
                              <w:szCs w:val="15"/>
                            </w:rPr>
                            <w:t xml:space="preserve"> 8792046601 </w:t>
                          </w:r>
                        </w:p>
                        <w:p w14:paraId="035CD1E1" w14:textId="77777777" w:rsidR="00B67000" w:rsidRPr="005C1346" w:rsidRDefault="00B67000" w:rsidP="00B67000">
                          <w:pPr>
                            <w:spacing w:line="240" w:lineRule="auto"/>
                            <w:rPr>
                              <w:rFonts w:ascii="Lato Light" w:hAnsi="Lato Light"/>
                              <w:color w:val="000000" w:themeColor="text1"/>
                              <w:sz w:val="15"/>
                              <w:szCs w:val="15"/>
                            </w:rPr>
                          </w:pPr>
                          <w:r w:rsidRPr="005C1346">
                            <w:rPr>
                              <w:rFonts w:ascii="Lato Light" w:hAnsi="Lato Light"/>
                              <w:color w:val="000000" w:themeColor="text1"/>
                              <w:sz w:val="15"/>
                              <w:szCs w:val="15"/>
                            </w:rPr>
                            <w:t>Paid-up Initial Capital</w:t>
                          </w:r>
                          <w:r w:rsidRPr="005C1346">
                            <w:rPr>
                              <w:rFonts w:ascii="Lato Light" w:hAnsi="Lato Light" w:cs="Helvetica"/>
                              <w:color w:val="000000" w:themeColor="text1"/>
                              <w:sz w:val="15"/>
                              <w:szCs w:val="15"/>
                            </w:rPr>
                            <w:t xml:space="preserve">: </w:t>
                          </w:r>
                          <w:r w:rsidRPr="005C1346">
                            <w:rPr>
                              <w:rFonts w:ascii="Lato Light" w:hAnsi="Lato Light"/>
                              <w:color w:val="000000" w:themeColor="text1"/>
                              <w:sz w:val="15"/>
                              <w:szCs w:val="15"/>
                            </w:rPr>
                            <w:t>PLN 75</w:t>
                          </w:r>
                          <w:r w:rsidRPr="005C1346">
                            <w:rPr>
                              <w:rFonts w:ascii="Lato Light" w:hAnsi="Lato Light" w:cs="Helvetica"/>
                              <w:color w:val="000000" w:themeColor="text1"/>
                              <w:sz w:val="15"/>
                              <w:szCs w:val="15"/>
                            </w:rPr>
                            <w:t xml:space="preserve"> 240 000 </w:t>
                          </w:r>
                        </w:p>
                        <w:p w14:paraId="0B6C815D" w14:textId="77777777" w:rsidR="00F6546C" w:rsidRPr="005C1346" w:rsidRDefault="00F6546C" w:rsidP="00F6546C">
                          <w:pPr>
                            <w:widowControl w:val="0"/>
                            <w:autoSpaceDE w:val="0"/>
                            <w:autoSpaceDN w:val="0"/>
                            <w:adjustRightInd w:val="0"/>
                            <w:spacing w:after="0" w:line="240" w:lineRule="auto"/>
                            <w:rPr>
                              <w:rFonts w:ascii="Lato Light" w:hAnsi="Lato Light" w:cs="Helvetica"/>
                              <w:color w:val="000000" w:themeColor="text1"/>
                              <w:sz w:val="15"/>
                              <w:szCs w:val="15"/>
                            </w:rPr>
                          </w:pPr>
                          <w:r w:rsidRPr="005C1346">
                            <w:rPr>
                              <w:rFonts w:ascii="Lato Light" w:hAnsi="Lato Light" w:cs="Helvetica"/>
                              <w:color w:val="000000" w:themeColor="text1"/>
                              <w:sz w:val="15"/>
                              <w:szCs w:val="15"/>
                            </w:rPr>
                            <w:t>ISO 9001 /45001 / 14001, PLAEOC430000110018</w:t>
                          </w:r>
                        </w:p>
                        <w:p w14:paraId="5CAB93AA" w14:textId="77777777" w:rsidR="00F6546C" w:rsidRPr="005C1346" w:rsidRDefault="00F6546C" w:rsidP="00F6546C">
                          <w:pPr>
                            <w:rPr>
                              <w:rFonts w:ascii="Lato Light" w:hAnsi="Lato Light"/>
                              <w:color w:val="000000" w:themeColor="text1"/>
                              <w:sz w:val="15"/>
                              <w:szCs w:val="15"/>
                            </w:rPr>
                          </w:pPr>
                          <w:r w:rsidRPr="005C1346">
                            <w:rPr>
                              <w:rFonts w:ascii="Lato Light" w:hAnsi="Lato Light" w:cs="Helvetica"/>
                              <w:color w:val="000000" w:themeColor="text1"/>
                              <w:sz w:val="15"/>
                              <w:szCs w:val="15"/>
                            </w:rPr>
                            <w:t xml:space="preserve">EnerGeo Alliance </w:t>
                          </w:r>
                          <w:r w:rsidRPr="005C1346">
                            <w:rPr>
                              <w:rFonts w:ascii="Lato Light" w:hAnsi="Lato Light"/>
                              <w:color w:val="000000" w:themeColor="text1"/>
                              <w:sz w:val="15"/>
                              <w:szCs w:val="15"/>
                            </w:rPr>
                            <w:t>Active Member</w:t>
                          </w:r>
                        </w:p>
                        <w:p w14:paraId="2163CEBE" w14:textId="13CBA3D2" w:rsidR="003831FE" w:rsidRPr="005C1346" w:rsidRDefault="003831FE" w:rsidP="00BA272D">
                          <w:pPr>
                            <w:rPr>
                              <w:rFonts w:ascii="Lato Light" w:hAnsi="Lato Light"/>
                              <w:sz w:val="15"/>
                              <w:szCs w:val="15"/>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3017DD4B" id="_x0000_t202" coordsize="21600,21600" o:spt="202" path="m,l,21600r21600,l21600,xe">
              <v:stroke joinstyle="miter"/>
              <v:path gradientshapeok="t" o:connecttype="rect"/>
            </v:shapetype>
            <v:shape id="Pole tekstowe 5" o:spid="_x0000_s1026" type="#_x0000_t202" style="position:absolute;margin-left:218.9pt;margin-top:-26.65pt;width:242.25pt;height:62.25pt;z-index:251656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" filled="f" stroked="f">
              <v:textbox>
                <w:txbxContent>
                  <w:p w14:paraId="404071DC" w14:textId="28D379C2" w:rsidR="00B67000" w:rsidRPr="005C1346" w:rsidRDefault="00B67000" w:rsidP="00B67000">
                    <w:pPr>
                      <w:widowControl w:val="0"/>
                      <w:autoSpaceDE w:val="0"/>
                      <w:autoSpaceDN w:val="0"/>
                      <w:adjustRightInd w:val="0"/>
                      <w:spacing w:after="0" w:line="240" w:lineRule="auto"/>
                      <w:rPr>
                        <w:rFonts w:ascii="Lato Light" w:hAnsi="Lato Light" w:cs="Helvetica"/>
                        <w:color w:val="000000" w:themeColor="text1"/>
                        <w:sz w:val="15"/>
                        <w:szCs w:val="15"/>
                      </w:rPr>
                    </w:pPr>
                    <w:r w:rsidRPr="005C1346">
                      <w:rPr>
                        <w:rFonts w:ascii="Lato Light" w:hAnsi="Lato Light" w:cs="Helvetica"/>
                        <w:color w:val="000000" w:themeColor="text1"/>
                        <w:sz w:val="15"/>
                        <w:szCs w:val="15"/>
                      </w:rPr>
                      <w:t xml:space="preserve">National </w:t>
                    </w:r>
                    <w:r w:rsidRPr="005C1346">
                      <w:rPr>
                        <w:rFonts w:ascii="Lato Light" w:hAnsi="Lato Light"/>
                        <w:color w:val="000000" w:themeColor="text1"/>
                        <w:sz w:val="15"/>
                        <w:szCs w:val="15"/>
                      </w:rPr>
                      <w:t>Court Register</w:t>
                    </w:r>
                    <w:r w:rsidRPr="005C1346">
                      <w:rPr>
                        <w:rFonts w:ascii="Lato Light" w:hAnsi="Lato Light" w:cs="Helvetica"/>
                        <w:color w:val="000000" w:themeColor="text1"/>
                        <w:sz w:val="15"/>
                        <w:szCs w:val="15"/>
                      </w:rPr>
                      <w:t xml:space="preserve">: 0000425970, </w:t>
                    </w:r>
                    <w:r w:rsidRPr="005C1346">
                      <w:rPr>
                        <w:rFonts w:ascii="Lato Light" w:hAnsi="Lato Light"/>
                        <w:color w:val="000000" w:themeColor="text1"/>
                        <w:sz w:val="15"/>
                        <w:szCs w:val="15"/>
                      </w:rPr>
                      <w:t>VAT Reg. No.</w:t>
                    </w:r>
                    <w:r w:rsidRPr="005C1346">
                      <w:rPr>
                        <w:rFonts w:ascii="Lato Light" w:hAnsi="Lato Light" w:cs="Helvetica"/>
                        <w:color w:val="000000" w:themeColor="text1"/>
                        <w:sz w:val="15"/>
                        <w:szCs w:val="15"/>
                      </w:rPr>
                      <w:t>:</w:t>
                    </w:r>
                    <w:r w:rsidRPr="005C1346">
                      <w:rPr>
                        <w:rFonts w:ascii="Lato Light" w:hAnsi="Lato Light"/>
                        <w:color w:val="000000" w:themeColor="text1"/>
                        <w:sz w:val="15"/>
                        <w:szCs w:val="15"/>
                      </w:rPr>
                      <w:t xml:space="preserve"> PL</w:t>
                    </w:r>
                    <w:r w:rsidRPr="005C1346">
                      <w:rPr>
                        <w:rFonts w:ascii="Lato Light" w:hAnsi="Lato Light" w:cs="Helvetica"/>
                        <w:color w:val="000000" w:themeColor="text1"/>
                        <w:sz w:val="15"/>
                        <w:szCs w:val="15"/>
                      </w:rPr>
                      <w:t xml:space="preserve"> 8792046601 </w:t>
                    </w:r>
                  </w:p>
                  <w:p w14:paraId="035CD1E1" w14:textId="77777777" w:rsidR="00B67000" w:rsidRPr="005C1346" w:rsidRDefault="00B67000" w:rsidP="00B67000">
                    <w:pPr>
                      <w:spacing w:line="240" w:lineRule="auto"/>
                      <w:rPr>
                        <w:rFonts w:ascii="Lato Light" w:hAnsi="Lato Light"/>
                        <w:color w:val="000000" w:themeColor="text1"/>
                        <w:sz w:val="15"/>
                        <w:szCs w:val="15"/>
                      </w:rPr>
                    </w:pPr>
                    <w:r w:rsidRPr="005C1346">
                      <w:rPr>
                        <w:rFonts w:ascii="Lato Light" w:hAnsi="Lato Light"/>
                        <w:color w:val="000000" w:themeColor="text1"/>
                        <w:sz w:val="15"/>
                        <w:szCs w:val="15"/>
                      </w:rPr>
                      <w:t>Paid-up Initial Capital</w:t>
                    </w:r>
                    <w:r w:rsidRPr="005C1346">
                      <w:rPr>
                        <w:rFonts w:ascii="Lato Light" w:hAnsi="Lato Light" w:cs="Helvetica"/>
                        <w:color w:val="000000" w:themeColor="text1"/>
                        <w:sz w:val="15"/>
                        <w:szCs w:val="15"/>
                      </w:rPr>
                      <w:t xml:space="preserve">: </w:t>
                    </w:r>
                    <w:r w:rsidRPr="005C1346">
                      <w:rPr>
                        <w:rFonts w:ascii="Lato Light" w:hAnsi="Lato Light"/>
                        <w:color w:val="000000" w:themeColor="text1"/>
                        <w:sz w:val="15"/>
                        <w:szCs w:val="15"/>
                      </w:rPr>
                      <w:t>PLN 75</w:t>
                    </w:r>
                    <w:r w:rsidRPr="005C1346">
                      <w:rPr>
                        <w:rFonts w:ascii="Lato Light" w:hAnsi="Lato Light" w:cs="Helvetica"/>
                        <w:color w:val="000000" w:themeColor="text1"/>
                        <w:sz w:val="15"/>
                        <w:szCs w:val="15"/>
                      </w:rPr>
                      <w:t xml:space="preserve"> 240 000 </w:t>
                    </w:r>
                  </w:p>
                  <w:p w14:paraId="0B6C815D" w14:textId="77777777" w:rsidR="00F6546C" w:rsidRPr="005C1346" w:rsidRDefault="00F6546C" w:rsidP="00F6546C">
                    <w:pPr>
                      <w:widowControl w:val="0"/>
                      <w:autoSpaceDE w:val="0"/>
                      <w:autoSpaceDN w:val="0"/>
                      <w:adjustRightInd w:val="0"/>
                      <w:spacing w:after="0" w:line="240" w:lineRule="auto"/>
                      <w:rPr>
                        <w:rFonts w:ascii="Lato Light" w:hAnsi="Lato Light" w:cs="Helvetica"/>
                        <w:color w:val="000000" w:themeColor="text1"/>
                        <w:sz w:val="15"/>
                        <w:szCs w:val="15"/>
                      </w:rPr>
                    </w:pPr>
                    <w:r w:rsidRPr="005C1346">
                      <w:rPr>
                        <w:rFonts w:ascii="Lato Light" w:hAnsi="Lato Light" w:cs="Helvetica"/>
                        <w:color w:val="000000" w:themeColor="text1"/>
                        <w:sz w:val="15"/>
                        <w:szCs w:val="15"/>
                      </w:rPr>
                      <w:t>ISO 9001 /45001 / 14001, PLAEOC430000110018</w:t>
                    </w:r>
                  </w:p>
                  <w:p w14:paraId="5CAB93AA" w14:textId="77777777" w:rsidR="00F6546C" w:rsidRPr="005C1346" w:rsidRDefault="00F6546C" w:rsidP="00F6546C">
                    <w:pPr>
                      <w:rPr>
                        <w:rFonts w:ascii="Lato Light" w:hAnsi="Lato Light"/>
                        <w:color w:val="000000" w:themeColor="text1"/>
                        <w:sz w:val="15"/>
                        <w:szCs w:val="15"/>
                      </w:rPr>
                    </w:pPr>
                    <w:proofErr w:type="spellStart"/>
                    <w:r w:rsidRPr="005C1346">
                      <w:rPr>
                        <w:rFonts w:ascii="Lato Light" w:hAnsi="Lato Light" w:cs="Helvetica"/>
                        <w:color w:val="000000" w:themeColor="text1"/>
                        <w:sz w:val="15"/>
                        <w:szCs w:val="15"/>
                      </w:rPr>
                      <w:t>EnerGeo</w:t>
                    </w:r>
                    <w:proofErr w:type="spellEnd"/>
                    <w:r w:rsidRPr="005C1346">
                      <w:rPr>
                        <w:rFonts w:ascii="Lato Light" w:hAnsi="Lato Light" w:cs="Helvetica"/>
                        <w:color w:val="000000" w:themeColor="text1"/>
                        <w:sz w:val="15"/>
                        <w:szCs w:val="15"/>
                      </w:rPr>
                      <w:t xml:space="preserve"> Alliance </w:t>
                    </w:r>
                    <w:r w:rsidRPr="005C1346">
                      <w:rPr>
                        <w:rFonts w:ascii="Lato Light" w:hAnsi="Lato Light"/>
                        <w:color w:val="000000" w:themeColor="text1"/>
                        <w:sz w:val="15"/>
                        <w:szCs w:val="15"/>
                      </w:rPr>
                      <w:t>Active Member</w:t>
                    </w:r>
                  </w:p>
                  <w:p w14:paraId="2163CEBE" w14:textId="13CBA3D2" w:rsidR="003831FE" w:rsidRPr="005C1346" w:rsidRDefault="003831FE" w:rsidP="00BA272D">
                    <w:pPr>
                      <w:rPr>
                        <w:rFonts w:ascii="Lato Light" w:hAnsi="Lato Light"/>
                        <w:sz w:val="15"/>
                        <w:szCs w:val="15"/>
                      </w:rPr>
                    </w:pPr>
                  </w:p>
                </w:txbxContent>
              </v:textbox>
              <w10:wrap anchorx="margin"/>
            </v:shape>
          </w:pict>
        </mc:Fallback>
      </mc:AlternateContent>
    </w:r>
    <w:r w:rsidR="00B67000" w:rsidRPr="005C1346">
      <w:rPr>
        <w:noProof/>
      </w:rPr>
      <mc:AlternateContent>
        <mc:Choice Requires="wps">
          <w:drawing>
            <wp:anchor distT="0" distB="0" distL="114300" distR="114300" simplePos="0" relativeHeight="251655680" behindDoc="0" locked="0" layoutInCell="1" allowOverlap="1" wp14:anchorId="75EEA8D1" wp14:editId="20D3FFA3">
              <wp:simplePos x="0" y="0"/>
              <wp:positionH relativeFrom="margin">
                <wp:align>left</wp:align>
              </wp:positionH>
              <wp:positionV relativeFrom="paragraph">
                <wp:posOffset>-338455</wp:posOffset>
              </wp:positionV>
              <wp:extent cx="3543300" cy="1552575"/>
              <wp:effectExtent l="0" t="0" r="0" b="9525"/>
              <wp:wrapNone/>
              <wp:docPr id="4" name="Pole tekstowe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43300" cy="1552575"/>
                      </a:xfrm>
                      <a:prstGeom prst="rect">
                        <a:avLst/>
                      </a:prstGeom>
                      <a:noFill/>
                      <a:ln>
                        <a:noFill/>
                      </a:ln>
                      <a:effectLst/>
                      <a:extLst>
                        <a:ext uri="{C572A759-6A51-4108-AA02-DFA0A04FC94B}">
                          <ma14:wrappingTextBoxFlag xmlns:o="urn:schemas-microsoft-com:office:office" xmlns:v="urn:schemas-microsoft-com:vml" xmlns:w10="urn:schemas-microsoft-com:office:word" xmlns:w="http://schemas.openxmlformats.org/wordprocessingml/2006/main" xmlns:ma14="http://schemas.microsoft.com/office/mac/drawingml/2011/main" xmlns="" xmlns:arto="http://schemas.microsoft.com/office/word/2006/arto"/>
                        </a:ext>
                      </a:extLst>
                    </wps:spPr>
                    <wps:txbx>
                      <w:txbxContent>
                        <w:p w14:paraId="13B87203" w14:textId="77777777" w:rsidR="00B67000" w:rsidRPr="0030211C" w:rsidRDefault="00B67000" w:rsidP="00B67000">
                          <w:pPr>
                            <w:widowControl w:val="0"/>
                            <w:autoSpaceDE w:val="0"/>
                            <w:autoSpaceDN w:val="0"/>
                            <w:adjustRightInd w:val="0"/>
                            <w:spacing w:after="0" w:line="240" w:lineRule="auto"/>
                            <w:ind w:left="-709" w:firstLine="709"/>
                            <w:rPr>
                              <w:rFonts w:ascii="Lato Light" w:hAnsi="Lato Light" w:cs="Helvetica"/>
                              <w:color w:val="000000" w:themeColor="text1"/>
                              <w:sz w:val="16"/>
                              <w:szCs w:val="16"/>
                              <w:lang w:val="pl-PL"/>
                            </w:rPr>
                          </w:pPr>
                          <w:r w:rsidRPr="0030211C">
                            <w:rPr>
                              <w:rFonts w:ascii="Lato Light" w:hAnsi="Lato Light" w:cs="Helvetica"/>
                              <w:color w:val="000000" w:themeColor="text1"/>
                              <w:sz w:val="16"/>
                              <w:szCs w:val="16"/>
                              <w:lang w:val="pl-PL"/>
                            </w:rPr>
                            <w:t>Geofizyka Toruń S.A.</w:t>
                          </w:r>
                        </w:p>
                        <w:p w14:paraId="25FA8BFF" w14:textId="15F2D2E6" w:rsidR="00B67000" w:rsidRPr="0030211C" w:rsidRDefault="00B67000" w:rsidP="00B67000">
                          <w:pPr>
                            <w:widowControl w:val="0"/>
                            <w:autoSpaceDE w:val="0"/>
                            <w:autoSpaceDN w:val="0"/>
                            <w:adjustRightInd w:val="0"/>
                            <w:spacing w:after="0" w:line="240" w:lineRule="auto"/>
                            <w:ind w:left="-709" w:firstLine="709"/>
                            <w:rPr>
                              <w:rFonts w:ascii="Lato Light" w:hAnsi="Lato Light"/>
                              <w:color w:val="000000" w:themeColor="text1"/>
                              <w:sz w:val="16"/>
                              <w:szCs w:val="16"/>
                              <w:lang w:val="pl-PL"/>
                            </w:rPr>
                          </w:pPr>
                          <w:r w:rsidRPr="0030211C">
                            <w:rPr>
                              <w:rFonts w:ascii="Lato Light" w:hAnsi="Lato Light" w:cs="Helvetica"/>
                              <w:color w:val="000000" w:themeColor="text1"/>
                              <w:sz w:val="16"/>
                              <w:szCs w:val="16"/>
                              <w:lang w:val="pl-PL"/>
                            </w:rPr>
                            <w:t>ul. Chrobrego 50, 87-100 Toru</w:t>
                          </w:r>
                          <w:r w:rsidR="00DB386C" w:rsidRPr="0030211C">
                            <w:rPr>
                              <w:rFonts w:ascii="Lato Light" w:hAnsi="Lato Light" w:cs="Helvetica"/>
                              <w:color w:val="000000" w:themeColor="text1"/>
                              <w:sz w:val="16"/>
                              <w:szCs w:val="16"/>
                              <w:lang w:val="pl-PL"/>
                            </w:rPr>
                            <w:t>ń</w:t>
                          </w:r>
                          <w:r w:rsidRPr="0030211C">
                            <w:rPr>
                              <w:rFonts w:ascii="Lato Light" w:hAnsi="Lato Light" w:cs="Helvetica"/>
                              <w:color w:val="000000" w:themeColor="text1"/>
                              <w:sz w:val="16"/>
                              <w:szCs w:val="16"/>
                              <w:lang w:val="pl-PL"/>
                            </w:rPr>
                            <w:t>, Poland</w:t>
                          </w:r>
                        </w:p>
                        <w:p w14:paraId="17D9843D" w14:textId="77777777" w:rsidR="00B67000" w:rsidRPr="005C1346" w:rsidRDefault="00B67000" w:rsidP="00B67000">
                          <w:pPr>
                            <w:widowControl w:val="0"/>
                            <w:autoSpaceDE w:val="0"/>
                            <w:autoSpaceDN w:val="0"/>
                            <w:adjustRightInd w:val="0"/>
                            <w:spacing w:after="0" w:line="240" w:lineRule="auto"/>
                            <w:rPr>
                              <w:rFonts w:ascii="Lato Light" w:hAnsi="Lato Light" w:cs="Helvetica"/>
                              <w:color w:val="000000" w:themeColor="text1"/>
                              <w:sz w:val="16"/>
                              <w:szCs w:val="16"/>
                            </w:rPr>
                          </w:pPr>
                          <w:r w:rsidRPr="005C1346">
                            <w:rPr>
                              <w:rFonts w:ascii="Lato Light" w:hAnsi="Lato Light"/>
                              <w:color w:val="000000" w:themeColor="text1"/>
                              <w:sz w:val="16"/>
                              <w:szCs w:val="16"/>
                            </w:rPr>
                            <w:t>t</w:t>
                          </w:r>
                          <w:r w:rsidRPr="005C1346">
                            <w:rPr>
                              <w:rFonts w:ascii="Lato Light" w:hAnsi="Lato Light" w:cs="Helvetica"/>
                              <w:color w:val="000000" w:themeColor="text1"/>
                              <w:sz w:val="16"/>
                              <w:szCs w:val="16"/>
                            </w:rPr>
                            <w:t>el</w:t>
                          </w:r>
                          <w:r w:rsidRPr="005C1346">
                            <w:rPr>
                              <w:rFonts w:ascii="Lato Light" w:hAnsi="Lato Light"/>
                              <w:color w:val="000000" w:themeColor="text1"/>
                              <w:sz w:val="16"/>
                              <w:szCs w:val="16"/>
                            </w:rPr>
                            <w:t>.</w:t>
                          </w:r>
                          <w:r w:rsidRPr="005C1346">
                            <w:rPr>
                              <w:rFonts w:ascii="Lato Light" w:hAnsi="Lato Light" w:cs="Helvetica"/>
                              <w:color w:val="000000" w:themeColor="text1"/>
                              <w:sz w:val="16"/>
                              <w:szCs w:val="16"/>
                            </w:rPr>
                            <w:t>: +48 56 6593</w:t>
                          </w:r>
                          <w:r w:rsidRPr="005C1346">
                            <w:rPr>
                              <w:rFonts w:ascii="Lato Light" w:hAnsi="Lato Light"/>
                              <w:color w:val="000000" w:themeColor="text1"/>
                              <w:sz w:val="16"/>
                              <w:szCs w:val="16"/>
                            </w:rPr>
                            <w:t xml:space="preserve"> </w:t>
                          </w:r>
                          <w:r w:rsidRPr="005C1346">
                            <w:rPr>
                              <w:rFonts w:ascii="Lato Light" w:hAnsi="Lato Light" w:cs="Helvetica"/>
                              <w:color w:val="000000" w:themeColor="text1"/>
                              <w:sz w:val="16"/>
                              <w:szCs w:val="16"/>
                            </w:rPr>
                            <w:t xml:space="preserve">101 </w:t>
                          </w:r>
                        </w:p>
                        <w:p w14:paraId="505B5A91" w14:textId="0BC2F87B" w:rsidR="00B67000" w:rsidRPr="005C1346" w:rsidRDefault="00B67000" w:rsidP="003E2CCC">
                          <w:pPr>
                            <w:pStyle w:val="Nagwek"/>
                            <w:tabs>
                              <w:tab w:val="left" w:pos="1650"/>
                            </w:tabs>
                            <w:spacing w:before="60"/>
                            <w:rPr>
                              <w:rFonts w:ascii="Lato Light" w:hAnsi="Lato Light"/>
                              <w:color w:val="000000" w:themeColor="text1"/>
                              <w:sz w:val="16"/>
                              <w:szCs w:val="16"/>
                            </w:rPr>
                          </w:pPr>
                          <w:r w:rsidRPr="005C1346">
                            <w:rPr>
                              <w:rFonts w:ascii="Lato Light" w:hAnsi="Lato Light" w:cs="Helvetica"/>
                              <w:color w:val="000000" w:themeColor="text1"/>
                              <w:sz w:val="16"/>
                              <w:szCs w:val="16"/>
                            </w:rPr>
                            <w:t>www.</w:t>
                          </w:r>
                          <w:r w:rsidRPr="005C1346">
                            <w:rPr>
                              <w:rFonts w:ascii="Lato Light" w:hAnsi="Lato Light"/>
                              <w:color w:val="000000" w:themeColor="text1"/>
                              <w:sz w:val="16"/>
                              <w:szCs w:val="16"/>
                            </w:rPr>
                            <w:t>G</w:t>
                          </w:r>
                          <w:r w:rsidR="001C7A74" w:rsidRPr="005C1346">
                            <w:rPr>
                              <w:rFonts w:ascii="Lato Light" w:hAnsi="Lato Light"/>
                              <w:color w:val="000000" w:themeColor="text1"/>
                              <w:sz w:val="16"/>
                              <w:szCs w:val="16"/>
                            </w:rPr>
                            <w:t>T</w:t>
                          </w:r>
                          <w:r w:rsidRPr="005C1346">
                            <w:rPr>
                              <w:rFonts w:ascii="Lato Light" w:hAnsi="Lato Light"/>
                              <w:color w:val="000000" w:themeColor="text1"/>
                              <w:sz w:val="16"/>
                              <w:szCs w:val="16"/>
                            </w:rPr>
                            <w:t>services.</w:t>
                          </w:r>
                          <w:r w:rsidRPr="005C1346">
                            <w:rPr>
                              <w:rFonts w:ascii="Lato Light" w:hAnsi="Lato Light" w:cs="Helvetica"/>
                              <w:color w:val="000000" w:themeColor="text1"/>
                              <w:sz w:val="16"/>
                              <w:szCs w:val="16"/>
                            </w:rPr>
                            <w:t>pl</w:t>
                          </w:r>
                        </w:p>
                        <w:p w14:paraId="4A5F3613" w14:textId="38AF82FA" w:rsidR="003831FE" w:rsidRPr="005C1346" w:rsidRDefault="003831FE" w:rsidP="001857A3">
                          <w:pPr>
                            <w:spacing w:line="240" w:lineRule="auto"/>
                            <w:rPr>
                              <w:rFonts w:ascii="Times New Roman" w:hAnsi="Times New Roman"/>
                              <w:color w:val="000000" w:themeColor="text1"/>
                              <w:sz w:val="15"/>
                              <w:szCs w:val="15"/>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5EEA8D1" id="Pole tekstowe 4" o:spid="_x0000_s1027" type="#_x0000_t202" style="position:absolute;margin-left:0;margin-top:-26.65pt;width:279pt;height:122.25pt;z-index:2516556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" filled="f" stroked="f">
              <v:textbox>
                <w:txbxContent>
                  <w:p w14:paraId="13B87203" w14:textId="77777777" w:rsidR="00B67000" w:rsidRPr="0030211C" w:rsidRDefault="00B67000" w:rsidP="00B67000">
                    <w:pPr>
                      <w:widowControl w:val="0"/>
                      <w:autoSpaceDE w:val="0"/>
                      <w:autoSpaceDN w:val="0"/>
                      <w:adjustRightInd w:val="0"/>
                      <w:spacing w:after="0" w:line="240" w:lineRule="auto"/>
                      <w:ind w:left="-709" w:firstLine="709"/>
                      <w:rPr>
                        <w:rFonts w:ascii="Lato Light" w:hAnsi="Lato Light" w:cs="Helvetica"/>
                        <w:color w:val="000000" w:themeColor="text1"/>
                        <w:sz w:val="16"/>
                        <w:szCs w:val="16"/>
                        <w:lang w:val="pl-PL"/>
                      </w:rPr>
                    </w:pPr>
                    <w:r w:rsidRPr="0030211C">
                      <w:rPr>
                        <w:rFonts w:ascii="Lato Light" w:hAnsi="Lato Light" w:cs="Helvetica"/>
                        <w:color w:val="000000" w:themeColor="text1"/>
                        <w:sz w:val="16"/>
                        <w:szCs w:val="16"/>
                        <w:lang w:val="pl-PL"/>
                      </w:rPr>
                      <w:t>Geofizyka Toruń S.A.</w:t>
                    </w:r>
                  </w:p>
                  <w:p w14:paraId="25FA8BFF" w14:textId="15F2D2E6" w:rsidR="00B67000" w:rsidRPr="0030211C" w:rsidRDefault="00B67000" w:rsidP="00B67000">
                    <w:pPr>
                      <w:widowControl w:val="0"/>
                      <w:autoSpaceDE w:val="0"/>
                      <w:autoSpaceDN w:val="0"/>
                      <w:adjustRightInd w:val="0"/>
                      <w:spacing w:after="0" w:line="240" w:lineRule="auto"/>
                      <w:ind w:left="-709" w:firstLine="709"/>
                      <w:rPr>
                        <w:rFonts w:ascii="Lato Light" w:hAnsi="Lato Light"/>
                        <w:color w:val="000000" w:themeColor="text1"/>
                        <w:sz w:val="16"/>
                        <w:szCs w:val="16"/>
                        <w:lang w:val="pl-PL"/>
                      </w:rPr>
                    </w:pPr>
                    <w:r w:rsidRPr="0030211C">
                      <w:rPr>
                        <w:rFonts w:ascii="Lato Light" w:hAnsi="Lato Light" w:cs="Helvetica"/>
                        <w:color w:val="000000" w:themeColor="text1"/>
                        <w:sz w:val="16"/>
                        <w:szCs w:val="16"/>
                        <w:lang w:val="pl-PL"/>
                      </w:rPr>
                      <w:t>ul. Chrobrego 50, 87-100 Toru</w:t>
                    </w:r>
                    <w:r w:rsidR="00DB386C" w:rsidRPr="0030211C">
                      <w:rPr>
                        <w:rFonts w:ascii="Lato Light" w:hAnsi="Lato Light" w:cs="Helvetica"/>
                        <w:color w:val="000000" w:themeColor="text1"/>
                        <w:sz w:val="16"/>
                        <w:szCs w:val="16"/>
                        <w:lang w:val="pl-PL"/>
                      </w:rPr>
                      <w:t>ń</w:t>
                    </w:r>
                    <w:r w:rsidRPr="0030211C">
                      <w:rPr>
                        <w:rFonts w:ascii="Lato Light" w:hAnsi="Lato Light" w:cs="Helvetica"/>
                        <w:color w:val="000000" w:themeColor="text1"/>
                        <w:sz w:val="16"/>
                        <w:szCs w:val="16"/>
                        <w:lang w:val="pl-PL"/>
                      </w:rPr>
                      <w:t>, Poland</w:t>
                    </w:r>
                  </w:p>
                  <w:p w14:paraId="17D9843D" w14:textId="77777777" w:rsidR="00B67000" w:rsidRPr="005C1346" w:rsidRDefault="00B67000" w:rsidP="00B67000">
                    <w:pPr>
                      <w:widowControl w:val="0"/>
                      <w:autoSpaceDE w:val="0"/>
                      <w:autoSpaceDN w:val="0"/>
                      <w:adjustRightInd w:val="0"/>
                      <w:spacing w:after="0" w:line="240" w:lineRule="auto"/>
                      <w:rPr>
                        <w:rFonts w:ascii="Lato Light" w:hAnsi="Lato Light" w:cs="Helvetica"/>
                        <w:color w:val="000000" w:themeColor="text1"/>
                        <w:sz w:val="16"/>
                        <w:szCs w:val="16"/>
                      </w:rPr>
                    </w:pPr>
                    <w:r w:rsidRPr="005C1346">
                      <w:rPr>
                        <w:rFonts w:ascii="Lato Light" w:hAnsi="Lato Light"/>
                        <w:color w:val="000000" w:themeColor="text1"/>
                        <w:sz w:val="16"/>
                        <w:szCs w:val="16"/>
                      </w:rPr>
                      <w:t>t</w:t>
                    </w:r>
                    <w:r w:rsidRPr="005C1346">
                      <w:rPr>
                        <w:rFonts w:ascii="Lato Light" w:hAnsi="Lato Light" w:cs="Helvetica"/>
                        <w:color w:val="000000" w:themeColor="text1"/>
                        <w:sz w:val="16"/>
                        <w:szCs w:val="16"/>
                      </w:rPr>
                      <w:t>el</w:t>
                    </w:r>
                    <w:r w:rsidRPr="005C1346">
                      <w:rPr>
                        <w:rFonts w:ascii="Lato Light" w:hAnsi="Lato Light"/>
                        <w:color w:val="000000" w:themeColor="text1"/>
                        <w:sz w:val="16"/>
                        <w:szCs w:val="16"/>
                      </w:rPr>
                      <w:t>.</w:t>
                    </w:r>
                    <w:r w:rsidRPr="005C1346">
                      <w:rPr>
                        <w:rFonts w:ascii="Lato Light" w:hAnsi="Lato Light" w:cs="Helvetica"/>
                        <w:color w:val="000000" w:themeColor="text1"/>
                        <w:sz w:val="16"/>
                        <w:szCs w:val="16"/>
                      </w:rPr>
                      <w:t>: +48 56 6593</w:t>
                    </w:r>
                    <w:r w:rsidRPr="005C1346">
                      <w:rPr>
                        <w:rFonts w:ascii="Lato Light" w:hAnsi="Lato Light"/>
                        <w:color w:val="000000" w:themeColor="text1"/>
                        <w:sz w:val="16"/>
                        <w:szCs w:val="16"/>
                      </w:rPr>
                      <w:t xml:space="preserve"> </w:t>
                    </w:r>
                    <w:r w:rsidRPr="005C1346">
                      <w:rPr>
                        <w:rFonts w:ascii="Lato Light" w:hAnsi="Lato Light" w:cs="Helvetica"/>
                        <w:color w:val="000000" w:themeColor="text1"/>
                        <w:sz w:val="16"/>
                        <w:szCs w:val="16"/>
                      </w:rPr>
                      <w:t xml:space="preserve">101 </w:t>
                    </w:r>
                  </w:p>
                  <w:p w14:paraId="505B5A91" w14:textId="0BC2F87B" w:rsidR="00B67000" w:rsidRPr="005C1346" w:rsidRDefault="00B67000" w:rsidP="003E2CCC">
                    <w:pPr>
                      <w:pStyle w:val="Nagwek"/>
                      <w:tabs>
                        <w:tab w:val="left" w:pos="1650"/>
                      </w:tabs>
                      <w:spacing w:before="60"/>
                      <w:rPr>
                        <w:rFonts w:ascii="Lato Light" w:hAnsi="Lato Light"/>
                        <w:color w:val="000000" w:themeColor="text1"/>
                        <w:sz w:val="16"/>
                        <w:szCs w:val="16"/>
                      </w:rPr>
                    </w:pPr>
                    <w:r w:rsidRPr="005C1346">
                      <w:rPr>
                        <w:rFonts w:ascii="Lato Light" w:hAnsi="Lato Light" w:cs="Helvetica"/>
                        <w:color w:val="000000" w:themeColor="text1"/>
                        <w:sz w:val="16"/>
                        <w:szCs w:val="16"/>
                      </w:rPr>
                      <w:t>www.</w:t>
                    </w:r>
                    <w:r w:rsidRPr="005C1346">
                      <w:rPr>
                        <w:rFonts w:ascii="Lato Light" w:hAnsi="Lato Light"/>
                        <w:color w:val="000000" w:themeColor="text1"/>
                        <w:sz w:val="16"/>
                        <w:szCs w:val="16"/>
                      </w:rPr>
                      <w:t>G</w:t>
                    </w:r>
                    <w:r w:rsidR="001C7A74" w:rsidRPr="005C1346">
                      <w:rPr>
                        <w:rFonts w:ascii="Lato Light" w:hAnsi="Lato Light"/>
                        <w:color w:val="000000" w:themeColor="text1"/>
                        <w:sz w:val="16"/>
                        <w:szCs w:val="16"/>
                      </w:rPr>
                      <w:t>T</w:t>
                    </w:r>
                    <w:r w:rsidRPr="005C1346">
                      <w:rPr>
                        <w:rFonts w:ascii="Lato Light" w:hAnsi="Lato Light"/>
                        <w:color w:val="000000" w:themeColor="text1"/>
                        <w:sz w:val="16"/>
                        <w:szCs w:val="16"/>
                      </w:rPr>
                      <w:t>services.</w:t>
                    </w:r>
                    <w:r w:rsidRPr="005C1346">
                      <w:rPr>
                        <w:rFonts w:ascii="Lato Light" w:hAnsi="Lato Light" w:cs="Helvetica"/>
                        <w:color w:val="000000" w:themeColor="text1"/>
                        <w:sz w:val="16"/>
                        <w:szCs w:val="16"/>
                      </w:rPr>
                      <w:t>pl</w:t>
                    </w:r>
                  </w:p>
                  <w:p w14:paraId="4A5F3613" w14:textId="38AF82FA" w:rsidR="003831FE" w:rsidRPr="005C1346" w:rsidRDefault="003831FE" w:rsidP="001857A3">
                    <w:pPr>
                      <w:spacing w:line="240" w:lineRule="auto"/>
                      <w:rPr>
                        <w:rFonts w:ascii="Times New Roman" w:hAnsi="Times New Roman"/>
                        <w:color w:val="000000" w:themeColor="text1"/>
                        <w:sz w:val="15"/>
                        <w:szCs w:val="15"/>
                      </w:rPr>
                    </w:pP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1E12C7" w14:textId="77777777" w:rsidR="00D0568E" w:rsidRPr="005C1346" w:rsidRDefault="00D0568E" w:rsidP="00251EA2">
      <w:pPr>
        <w:spacing w:after="0" w:line="240" w:lineRule="auto"/>
      </w:pPr>
      <w:r w:rsidRPr="005C1346">
        <w:separator/>
      </w:r>
    </w:p>
  </w:footnote>
  <w:footnote w:type="continuationSeparator" w:id="0">
    <w:p w14:paraId="2422AF74" w14:textId="77777777" w:rsidR="00D0568E" w:rsidRPr="005C1346" w:rsidRDefault="00D0568E" w:rsidP="00251EA2">
      <w:pPr>
        <w:spacing w:after="0" w:line="240" w:lineRule="auto"/>
      </w:pPr>
      <w:r w:rsidRPr="005C1346">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C9D169" w14:textId="4F68C312" w:rsidR="00F6546C" w:rsidRPr="005C1346" w:rsidRDefault="009750A1" w:rsidP="00527078">
    <w:pPr>
      <w:widowControl w:val="0"/>
      <w:autoSpaceDE w:val="0"/>
      <w:autoSpaceDN w:val="0"/>
      <w:adjustRightInd w:val="0"/>
      <w:spacing w:after="0" w:line="240" w:lineRule="auto"/>
      <w:ind w:left="-709" w:firstLine="709"/>
      <w:rPr>
        <w:rFonts w:ascii="Lato Light" w:hAnsi="Lato Light" w:cs="Helvetica"/>
        <w:sz w:val="16"/>
        <w:szCs w:val="16"/>
      </w:rPr>
    </w:pPr>
    <w:r w:rsidRPr="005C1346">
      <w:rPr>
        <w:rFonts w:ascii="Lato Black" w:hAnsi="Lato Black"/>
        <w:noProof/>
        <w:color w:val="000000"/>
        <w:sz w:val="18"/>
        <w:szCs w:val="18"/>
      </w:rPr>
      <w:drawing>
        <wp:anchor distT="0" distB="0" distL="114300" distR="114300" simplePos="0" relativeHeight="251662848" behindDoc="0" locked="0" layoutInCell="1" allowOverlap="1" wp14:anchorId="1CCC0B9F" wp14:editId="5B4474EA">
          <wp:simplePos x="0" y="0"/>
          <wp:positionH relativeFrom="margin">
            <wp:posOffset>4761230</wp:posOffset>
          </wp:positionH>
          <wp:positionV relativeFrom="paragraph">
            <wp:posOffset>84768</wp:posOffset>
          </wp:positionV>
          <wp:extent cx="1094105" cy="735974"/>
          <wp:effectExtent l="0" t="0" r="0" b="6985"/>
          <wp:wrapNone/>
          <wp:docPr id="644595141"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595141" name="Obraz 5"/>
                  <pic:cNvPicPr/>
                </pic:nvPicPr>
                <pic:blipFill>
                  <a:blip r:embed="rId1"/>
                  <a:stretch>
                    <a:fillRect/>
                  </a:stretch>
                </pic:blipFill>
                <pic:spPr>
                  <a:xfrm>
                    <a:off x="0" y="0"/>
                    <a:ext cx="1094105" cy="735974"/>
                  </a:xfrm>
                  <a:prstGeom prst="rect">
                    <a:avLst/>
                  </a:prstGeom>
                </pic:spPr>
              </pic:pic>
            </a:graphicData>
          </a:graphic>
          <wp14:sizeRelH relativeFrom="margin">
            <wp14:pctWidth>0</wp14:pctWidth>
          </wp14:sizeRelH>
          <wp14:sizeRelV relativeFrom="margin">
            <wp14:pctHeight>0</wp14:pctHeight>
          </wp14:sizeRelV>
        </wp:anchor>
      </w:drawing>
    </w:r>
  </w:p>
  <w:p w14:paraId="36C9F04D" w14:textId="3D5DB801" w:rsidR="003831FE" w:rsidRPr="005C1346" w:rsidRDefault="003831FE" w:rsidP="00BA272D">
    <w:pPr>
      <w:widowControl w:val="0"/>
      <w:autoSpaceDE w:val="0"/>
      <w:autoSpaceDN w:val="0"/>
      <w:adjustRightInd w:val="0"/>
      <w:spacing w:after="0" w:line="240" w:lineRule="auto"/>
      <w:ind w:left="-709" w:firstLine="709"/>
      <w:jc w:val="right"/>
      <w:rPr>
        <w:rFonts w:ascii="Lato Light" w:hAnsi="Lato Light"/>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8720DE"/>
    <w:multiLevelType w:val="multilevel"/>
    <w:tmpl w:val="2264C122"/>
    <w:lvl w:ilvl="0">
      <w:start w:val="1"/>
      <w:numFmt w:val="none"/>
      <w:lvlText w:val="%1►"/>
      <w:lvlJc w:val="left"/>
      <w:pPr>
        <w:ind w:left="360" w:hanging="360"/>
      </w:pPr>
      <w:rPr>
        <w:rFonts w:cs="Times New Roman" w:hint="default"/>
        <w:color w:val="F79646"/>
      </w:rPr>
    </w:lvl>
    <w:lvl w:ilvl="1">
      <w:start w:val="1"/>
      <w:numFmt w:val="none"/>
      <w:lvlText w:val="▸"/>
      <w:lvlJc w:val="left"/>
      <w:pPr>
        <w:ind w:left="720" w:hanging="360"/>
      </w:pPr>
      <w:rPr>
        <w:rFonts w:cs="Times New Roman" w:hint="default"/>
      </w:rPr>
    </w:lvl>
    <w:lvl w:ilvl="2">
      <w:start w:val="1"/>
      <w:numFmt w:val="bullet"/>
      <w:lvlText w:val=""/>
      <w:lvlJc w:val="left"/>
      <w:pPr>
        <w:ind w:left="1080" w:hanging="360"/>
      </w:pPr>
      <w:rPr>
        <w:rFonts w:ascii="Webdings" w:hAnsi="Webdings"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 w15:restartNumberingAfterBreak="0">
    <w:nsid w:val="10937B55"/>
    <w:multiLevelType w:val="hybridMultilevel"/>
    <w:tmpl w:val="0616BC98"/>
    <w:lvl w:ilvl="0" w:tplc="8DC4065A">
      <w:start w:val="1"/>
      <w:numFmt w:val="decimal"/>
      <w:lvlText w:val="%1."/>
      <w:lvlJc w:val="left"/>
      <w:pPr>
        <w:ind w:left="720" w:hanging="360"/>
      </w:pPr>
      <w:rPr>
        <w:rFonts w:ascii="Lato" w:hAnsi="Lato" w:cs="Arial" w:hint="default"/>
        <w:sz w:val="20"/>
        <w:szCs w:val="2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1A9F6F97"/>
    <w:multiLevelType w:val="multilevel"/>
    <w:tmpl w:val="2F66BC68"/>
    <w:lvl w:ilvl="0">
      <w:start w:val="1"/>
      <w:numFmt w:val="decimal"/>
      <w:lvlText w:val="%1."/>
      <w:lvlJc w:val="left"/>
      <w:pPr>
        <w:tabs>
          <w:tab w:val="num" w:pos="567"/>
        </w:tabs>
        <w:ind w:left="567" w:hanging="567"/>
      </w:pPr>
    </w:lvl>
    <w:lvl w:ilvl="1">
      <w:start w:val="1"/>
      <w:numFmt w:val="decimal"/>
      <w:lvlText w:val="%1.%2"/>
      <w:lvlJc w:val="left"/>
      <w:pPr>
        <w:tabs>
          <w:tab w:val="num" w:pos="567"/>
        </w:tabs>
        <w:ind w:left="567" w:hanging="567"/>
      </w:pPr>
      <w:rPr>
        <w:b w:val="0"/>
      </w:rPr>
    </w:lvl>
    <w:lvl w:ilvl="2">
      <w:start w:val="1"/>
      <w:numFmt w:val="lowerRoman"/>
      <w:lvlText w:val="(%3)"/>
      <w:lvlJc w:val="left"/>
      <w:pPr>
        <w:tabs>
          <w:tab w:val="num" w:pos="850"/>
        </w:tabs>
        <w:ind w:left="1417" w:hanging="850"/>
      </w:pPr>
      <w:rPr>
        <w:b w:val="0"/>
        <w:lang w:val="en-GB"/>
      </w:rPr>
    </w:lvl>
    <w:lvl w:ilvl="3">
      <w:start w:val="1"/>
      <w:numFmt w:val="decimal"/>
      <w:lvlText w:val="%1.%2.%3.%4"/>
      <w:lvlJc w:val="left"/>
      <w:pPr>
        <w:tabs>
          <w:tab w:val="num" w:pos="2268"/>
        </w:tabs>
        <w:ind w:left="2268" w:hanging="850"/>
      </w:pPr>
    </w:lvl>
    <w:lvl w:ilvl="4">
      <w:start w:val="1"/>
      <w:numFmt w:val="lowerLetter"/>
      <w:lvlText w:val="(%5)"/>
      <w:lvlJc w:val="left"/>
      <w:pPr>
        <w:tabs>
          <w:tab w:val="num" w:pos="1417"/>
        </w:tabs>
        <w:ind w:left="1417" w:hanging="850"/>
      </w:pPr>
      <w:rPr>
        <w:b w:val="0"/>
      </w:rPr>
    </w:lvl>
    <w:lvl w:ilvl="5">
      <w:start w:val="1"/>
      <w:numFmt w:val="lowerRoman"/>
      <w:lvlText w:val="(%6)"/>
      <w:lvlJc w:val="left"/>
      <w:pPr>
        <w:tabs>
          <w:tab w:val="num" w:pos="1417"/>
        </w:tabs>
        <w:ind w:left="1417" w:hanging="850"/>
      </w:pPr>
    </w:lvl>
    <w:lvl w:ilvl="6">
      <w:start w:val="1"/>
      <w:numFmt w:val="bullet"/>
      <w:lvlText w:val="–"/>
      <w:lvlJc w:val="left"/>
      <w:pPr>
        <w:tabs>
          <w:tab w:val="num" w:pos="1417"/>
        </w:tabs>
        <w:ind w:left="1417" w:hanging="85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1EFB2E41"/>
    <w:multiLevelType w:val="multilevel"/>
    <w:tmpl w:val="FCF286AC"/>
    <w:lvl w:ilvl="0">
      <w:start w:val="1"/>
      <w:numFmt w:val="bullet"/>
      <w:lvlText w:val=""/>
      <w:lvlJc w:val="left"/>
      <w:pPr>
        <w:ind w:left="360" w:hanging="360"/>
      </w:pPr>
      <w:rPr>
        <w:rFonts w:ascii="Webdings" w:hAnsi="Webdings" w:hint="default"/>
        <w:color w:val="F79646"/>
      </w:rPr>
    </w:lvl>
    <w:lvl w:ilvl="1">
      <w:start w:val="1"/>
      <w:numFmt w:val="bullet"/>
      <w:lvlText w:val=""/>
      <w:lvlJc w:val="left"/>
      <w:pPr>
        <w:ind w:left="720" w:hanging="363"/>
      </w:pPr>
      <w:rPr>
        <w:rFonts w:ascii="Webdings" w:hAnsi="Webdings" w:hint="default"/>
        <w:color w:val="000000"/>
      </w:rPr>
    </w:lvl>
    <w:lvl w:ilvl="2">
      <w:start w:val="1"/>
      <w:numFmt w:val="bullet"/>
      <w:lvlText w:val=""/>
      <w:lvlJc w:val="left"/>
      <w:pPr>
        <w:ind w:left="1080" w:hanging="360"/>
      </w:pPr>
      <w:rPr>
        <w:rFonts w:ascii="Webdings" w:hAnsi="Webdings"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4" w15:restartNumberingAfterBreak="0">
    <w:nsid w:val="2FA456A1"/>
    <w:multiLevelType w:val="multilevel"/>
    <w:tmpl w:val="FCF286AC"/>
    <w:styleLink w:val="Styl1"/>
    <w:lvl w:ilvl="0">
      <w:start w:val="1"/>
      <w:numFmt w:val="bullet"/>
      <w:lvlText w:val=""/>
      <w:lvlJc w:val="left"/>
      <w:pPr>
        <w:ind w:left="360" w:hanging="360"/>
      </w:pPr>
      <w:rPr>
        <w:rFonts w:ascii="Webdings" w:hAnsi="Webdings" w:hint="default"/>
        <w:b w:val="0"/>
        <w:i w:val="0"/>
        <w:color w:val="F79646"/>
      </w:rPr>
    </w:lvl>
    <w:lvl w:ilvl="1">
      <w:start w:val="1"/>
      <w:numFmt w:val="bullet"/>
      <w:lvlText w:val=""/>
      <w:lvlJc w:val="left"/>
      <w:pPr>
        <w:ind w:left="720" w:hanging="363"/>
      </w:pPr>
      <w:rPr>
        <w:rFonts w:ascii="Webdings" w:hAnsi="Webdings" w:hint="default"/>
        <w:color w:val="000000"/>
      </w:rPr>
    </w:lvl>
    <w:lvl w:ilvl="2">
      <w:start w:val="1"/>
      <w:numFmt w:val="bullet"/>
      <w:lvlText w:val=""/>
      <w:lvlJc w:val="left"/>
      <w:pPr>
        <w:ind w:left="1080" w:hanging="360"/>
      </w:pPr>
      <w:rPr>
        <w:rFonts w:ascii="Webdings" w:hAnsi="Webdings"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5" w15:restartNumberingAfterBreak="0">
    <w:nsid w:val="31EC6351"/>
    <w:multiLevelType w:val="multilevel"/>
    <w:tmpl w:val="04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6" w15:restartNumberingAfterBreak="0">
    <w:nsid w:val="370C7C50"/>
    <w:multiLevelType w:val="multilevel"/>
    <w:tmpl w:val="C12426DE"/>
    <w:lvl w:ilvl="0">
      <w:start w:val="1"/>
      <w:numFmt w:val="decimal"/>
      <w:lvlText w:val="%1."/>
      <w:lvlJc w:val="left"/>
      <w:pPr>
        <w:tabs>
          <w:tab w:val="num" w:pos="567"/>
        </w:tabs>
        <w:ind w:left="567" w:hanging="567"/>
      </w:pPr>
    </w:lvl>
    <w:lvl w:ilvl="1">
      <w:start w:val="1"/>
      <w:numFmt w:val="decimal"/>
      <w:lvlText w:val="%1.%2"/>
      <w:lvlJc w:val="left"/>
      <w:pPr>
        <w:tabs>
          <w:tab w:val="num" w:pos="567"/>
        </w:tabs>
        <w:ind w:left="567" w:hanging="567"/>
      </w:pPr>
      <w:rPr>
        <w:b w:val="0"/>
      </w:rPr>
    </w:lvl>
    <w:lvl w:ilvl="2">
      <w:start w:val="1"/>
      <w:numFmt w:val="lowerRoman"/>
      <w:lvlText w:val="(%3)"/>
      <w:lvlJc w:val="left"/>
      <w:pPr>
        <w:tabs>
          <w:tab w:val="num" w:pos="850"/>
        </w:tabs>
        <w:ind w:left="1417" w:hanging="850"/>
      </w:pPr>
      <w:rPr>
        <w:b w:val="0"/>
      </w:rPr>
    </w:lvl>
    <w:lvl w:ilvl="3">
      <w:start w:val="1"/>
      <w:numFmt w:val="decimal"/>
      <w:lvlText w:val="%1.%2.%3.%4"/>
      <w:lvlJc w:val="left"/>
      <w:pPr>
        <w:tabs>
          <w:tab w:val="num" w:pos="2268"/>
        </w:tabs>
        <w:ind w:left="2268" w:hanging="850"/>
      </w:pPr>
    </w:lvl>
    <w:lvl w:ilvl="4">
      <w:start w:val="1"/>
      <w:numFmt w:val="lowerLetter"/>
      <w:lvlText w:val="(%5)"/>
      <w:lvlJc w:val="left"/>
      <w:pPr>
        <w:tabs>
          <w:tab w:val="num" w:pos="1417"/>
        </w:tabs>
        <w:ind w:left="1417" w:hanging="850"/>
      </w:pPr>
      <w:rPr>
        <w:b w:val="0"/>
      </w:rPr>
    </w:lvl>
    <w:lvl w:ilvl="5">
      <w:start w:val="1"/>
      <w:numFmt w:val="lowerRoman"/>
      <w:lvlText w:val="(%6)"/>
      <w:lvlJc w:val="left"/>
      <w:pPr>
        <w:tabs>
          <w:tab w:val="num" w:pos="1417"/>
        </w:tabs>
        <w:ind w:left="1417" w:hanging="850"/>
      </w:pPr>
    </w:lvl>
    <w:lvl w:ilvl="6">
      <w:start w:val="1"/>
      <w:numFmt w:val="bullet"/>
      <w:lvlText w:val="–"/>
      <w:lvlJc w:val="left"/>
      <w:pPr>
        <w:tabs>
          <w:tab w:val="num" w:pos="1417"/>
        </w:tabs>
        <w:ind w:left="1417" w:hanging="85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57B342C1"/>
    <w:multiLevelType w:val="hybridMultilevel"/>
    <w:tmpl w:val="5088D06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45B4008"/>
    <w:multiLevelType w:val="multilevel"/>
    <w:tmpl w:val="FCF286AC"/>
    <w:numStyleLink w:val="Styl1"/>
  </w:abstractNum>
  <w:abstractNum w:abstractNumId="9" w15:restartNumberingAfterBreak="0">
    <w:nsid w:val="6CBA5B5D"/>
    <w:multiLevelType w:val="hybridMultilevel"/>
    <w:tmpl w:val="6BDEBA96"/>
    <w:lvl w:ilvl="0" w:tplc="83D02388">
      <w:start w:val="1"/>
      <w:numFmt w:val="bullet"/>
      <w:lvlText w:val="►"/>
      <w:lvlJc w:val="left"/>
      <w:pPr>
        <w:tabs>
          <w:tab w:val="num" w:pos="720"/>
        </w:tabs>
        <w:ind w:left="720" w:hanging="360"/>
      </w:pPr>
      <w:rPr>
        <w:rFonts w:ascii="Lucida Grande CE" w:hAnsi="Lucida Grande CE" w:hint="default"/>
      </w:rPr>
    </w:lvl>
    <w:lvl w:ilvl="1" w:tplc="64BA8C52">
      <w:numFmt w:val="bullet"/>
      <w:lvlText w:val="▸"/>
      <w:lvlJc w:val="left"/>
      <w:pPr>
        <w:tabs>
          <w:tab w:val="num" w:pos="1440"/>
        </w:tabs>
        <w:ind w:left="1440" w:hanging="360"/>
      </w:pPr>
      <w:rPr>
        <w:rFonts w:ascii="Lucida Grande" w:hAnsi="Lucida Grande" w:hint="default"/>
      </w:rPr>
    </w:lvl>
    <w:lvl w:ilvl="2" w:tplc="B07AE500">
      <w:numFmt w:val="bullet"/>
      <w:lvlText w:val=""/>
      <w:lvlJc w:val="left"/>
      <w:pPr>
        <w:tabs>
          <w:tab w:val="num" w:pos="2160"/>
        </w:tabs>
        <w:ind w:left="2160" w:hanging="360"/>
      </w:pPr>
      <w:rPr>
        <w:rFonts w:ascii="Webdings" w:hAnsi="Webdings" w:hint="default"/>
      </w:rPr>
    </w:lvl>
    <w:lvl w:ilvl="3" w:tplc="CE344AF4" w:tentative="1">
      <w:start w:val="1"/>
      <w:numFmt w:val="bullet"/>
      <w:lvlText w:val="►"/>
      <w:lvlJc w:val="left"/>
      <w:pPr>
        <w:tabs>
          <w:tab w:val="num" w:pos="2880"/>
        </w:tabs>
        <w:ind w:left="2880" w:hanging="360"/>
      </w:pPr>
      <w:rPr>
        <w:rFonts w:ascii="Lucida Grande CE" w:hAnsi="Lucida Grande CE" w:hint="default"/>
      </w:rPr>
    </w:lvl>
    <w:lvl w:ilvl="4" w:tplc="D27EE636" w:tentative="1">
      <w:start w:val="1"/>
      <w:numFmt w:val="bullet"/>
      <w:lvlText w:val="►"/>
      <w:lvlJc w:val="left"/>
      <w:pPr>
        <w:tabs>
          <w:tab w:val="num" w:pos="3600"/>
        </w:tabs>
        <w:ind w:left="3600" w:hanging="360"/>
      </w:pPr>
      <w:rPr>
        <w:rFonts w:ascii="Lucida Grande CE" w:hAnsi="Lucida Grande CE" w:hint="default"/>
      </w:rPr>
    </w:lvl>
    <w:lvl w:ilvl="5" w:tplc="520051FC" w:tentative="1">
      <w:start w:val="1"/>
      <w:numFmt w:val="bullet"/>
      <w:lvlText w:val="►"/>
      <w:lvlJc w:val="left"/>
      <w:pPr>
        <w:tabs>
          <w:tab w:val="num" w:pos="4320"/>
        </w:tabs>
        <w:ind w:left="4320" w:hanging="360"/>
      </w:pPr>
      <w:rPr>
        <w:rFonts w:ascii="Lucida Grande CE" w:hAnsi="Lucida Grande CE" w:hint="default"/>
      </w:rPr>
    </w:lvl>
    <w:lvl w:ilvl="6" w:tplc="92E4B4A0" w:tentative="1">
      <w:start w:val="1"/>
      <w:numFmt w:val="bullet"/>
      <w:lvlText w:val="►"/>
      <w:lvlJc w:val="left"/>
      <w:pPr>
        <w:tabs>
          <w:tab w:val="num" w:pos="5040"/>
        </w:tabs>
        <w:ind w:left="5040" w:hanging="360"/>
      </w:pPr>
      <w:rPr>
        <w:rFonts w:ascii="Lucida Grande CE" w:hAnsi="Lucida Grande CE" w:hint="default"/>
      </w:rPr>
    </w:lvl>
    <w:lvl w:ilvl="7" w:tplc="CF2EAB9E" w:tentative="1">
      <w:start w:val="1"/>
      <w:numFmt w:val="bullet"/>
      <w:lvlText w:val="►"/>
      <w:lvlJc w:val="left"/>
      <w:pPr>
        <w:tabs>
          <w:tab w:val="num" w:pos="5760"/>
        </w:tabs>
        <w:ind w:left="5760" w:hanging="360"/>
      </w:pPr>
      <w:rPr>
        <w:rFonts w:ascii="Lucida Grande CE" w:hAnsi="Lucida Grande CE" w:hint="default"/>
      </w:rPr>
    </w:lvl>
    <w:lvl w:ilvl="8" w:tplc="50844DE2" w:tentative="1">
      <w:start w:val="1"/>
      <w:numFmt w:val="bullet"/>
      <w:lvlText w:val="►"/>
      <w:lvlJc w:val="left"/>
      <w:pPr>
        <w:tabs>
          <w:tab w:val="num" w:pos="6480"/>
        </w:tabs>
        <w:ind w:left="6480" w:hanging="360"/>
      </w:pPr>
      <w:rPr>
        <w:rFonts w:ascii="Lucida Grande CE" w:hAnsi="Lucida Grande CE" w:hint="default"/>
      </w:rPr>
    </w:lvl>
  </w:abstractNum>
  <w:abstractNum w:abstractNumId="10" w15:restartNumberingAfterBreak="0">
    <w:nsid w:val="6DE07700"/>
    <w:multiLevelType w:val="multilevel"/>
    <w:tmpl w:val="FCF286AC"/>
    <w:lvl w:ilvl="0">
      <w:start w:val="1"/>
      <w:numFmt w:val="bullet"/>
      <w:lvlText w:val=""/>
      <w:lvlJc w:val="left"/>
      <w:pPr>
        <w:ind w:left="360" w:hanging="360"/>
      </w:pPr>
      <w:rPr>
        <w:rFonts w:ascii="Webdings" w:hAnsi="Webdings" w:hint="default"/>
        <w:color w:val="F79646"/>
      </w:rPr>
    </w:lvl>
    <w:lvl w:ilvl="1">
      <w:start w:val="1"/>
      <w:numFmt w:val="bullet"/>
      <w:lvlText w:val=""/>
      <w:lvlJc w:val="left"/>
      <w:pPr>
        <w:ind w:left="720" w:hanging="363"/>
      </w:pPr>
      <w:rPr>
        <w:rFonts w:ascii="Webdings" w:hAnsi="Webdings" w:hint="default"/>
        <w:color w:val="000000"/>
      </w:rPr>
    </w:lvl>
    <w:lvl w:ilvl="2">
      <w:start w:val="1"/>
      <w:numFmt w:val="bullet"/>
      <w:lvlText w:val=""/>
      <w:lvlJc w:val="left"/>
      <w:pPr>
        <w:ind w:left="1080" w:hanging="360"/>
      </w:pPr>
      <w:rPr>
        <w:rFonts w:ascii="Webdings" w:hAnsi="Webdings"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1" w15:restartNumberingAfterBreak="0">
    <w:nsid w:val="6E3656BC"/>
    <w:multiLevelType w:val="multilevel"/>
    <w:tmpl w:val="04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16cid:durableId="175391071">
    <w:abstractNumId w:val="9"/>
  </w:num>
  <w:num w:numId="2" w16cid:durableId="469247395">
    <w:abstractNumId w:val="5"/>
  </w:num>
  <w:num w:numId="3" w16cid:durableId="1765496282">
    <w:abstractNumId w:val="0"/>
  </w:num>
  <w:num w:numId="4" w16cid:durableId="1461651487">
    <w:abstractNumId w:val="3"/>
  </w:num>
  <w:num w:numId="5" w16cid:durableId="483277791">
    <w:abstractNumId w:val="10"/>
  </w:num>
  <w:num w:numId="6" w16cid:durableId="881945929">
    <w:abstractNumId w:val="11"/>
  </w:num>
  <w:num w:numId="7" w16cid:durableId="1397436562">
    <w:abstractNumId w:val="4"/>
  </w:num>
  <w:num w:numId="8" w16cid:durableId="1299916359">
    <w:abstractNumId w:val="8"/>
  </w:num>
  <w:num w:numId="9" w16cid:durableId="192354280">
    <w:abstractNumId w:val="7"/>
  </w:num>
  <w:num w:numId="10" w16cid:durableId="13964256">
    <w:abstractNumId w:val="1"/>
  </w:num>
  <w:num w:numId="11" w16cid:durableId="408775315">
    <w:abstractNumId w:val="6"/>
  </w:num>
  <w:num w:numId="12" w16cid:durableId="48451369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6F27"/>
    <w:rsid w:val="00020838"/>
    <w:rsid w:val="00027BFD"/>
    <w:rsid w:val="00053DA5"/>
    <w:rsid w:val="00062FFA"/>
    <w:rsid w:val="00072DF9"/>
    <w:rsid w:val="000854A9"/>
    <w:rsid w:val="000957F3"/>
    <w:rsid w:val="000A1FFF"/>
    <w:rsid w:val="000A7AD5"/>
    <w:rsid w:val="000C4C30"/>
    <w:rsid w:val="000E72E6"/>
    <w:rsid w:val="000E74EB"/>
    <w:rsid w:val="00100AAC"/>
    <w:rsid w:val="0011295C"/>
    <w:rsid w:val="00121A2D"/>
    <w:rsid w:val="0012565B"/>
    <w:rsid w:val="001259F8"/>
    <w:rsid w:val="00131392"/>
    <w:rsid w:val="0016518D"/>
    <w:rsid w:val="001752B6"/>
    <w:rsid w:val="001857A3"/>
    <w:rsid w:val="0018755E"/>
    <w:rsid w:val="001A6DDB"/>
    <w:rsid w:val="001B5ADF"/>
    <w:rsid w:val="001B62C2"/>
    <w:rsid w:val="001C7A74"/>
    <w:rsid w:val="001F7B27"/>
    <w:rsid w:val="00205112"/>
    <w:rsid w:val="00207D79"/>
    <w:rsid w:val="00207DF7"/>
    <w:rsid w:val="00236D64"/>
    <w:rsid w:val="00251EA2"/>
    <w:rsid w:val="00265967"/>
    <w:rsid w:val="00282DFB"/>
    <w:rsid w:val="0028350F"/>
    <w:rsid w:val="00295EED"/>
    <w:rsid w:val="002A3C44"/>
    <w:rsid w:val="002B17B8"/>
    <w:rsid w:val="002C03DB"/>
    <w:rsid w:val="0030211C"/>
    <w:rsid w:val="0031161D"/>
    <w:rsid w:val="0031603E"/>
    <w:rsid w:val="00330BCB"/>
    <w:rsid w:val="00360497"/>
    <w:rsid w:val="003632F6"/>
    <w:rsid w:val="003673AF"/>
    <w:rsid w:val="003742F2"/>
    <w:rsid w:val="003831FE"/>
    <w:rsid w:val="00397627"/>
    <w:rsid w:val="003A4F40"/>
    <w:rsid w:val="003C12EB"/>
    <w:rsid w:val="003C76D1"/>
    <w:rsid w:val="003D2C22"/>
    <w:rsid w:val="003E2CCC"/>
    <w:rsid w:val="003E4343"/>
    <w:rsid w:val="00410D48"/>
    <w:rsid w:val="004308BF"/>
    <w:rsid w:val="00437CAA"/>
    <w:rsid w:val="004420D3"/>
    <w:rsid w:val="004544F1"/>
    <w:rsid w:val="004603E4"/>
    <w:rsid w:val="0048783F"/>
    <w:rsid w:val="00490F18"/>
    <w:rsid w:val="004911BB"/>
    <w:rsid w:val="004A0290"/>
    <w:rsid w:val="004D6799"/>
    <w:rsid w:val="004E03C6"/>
    <w:rsid w:val="004E4271"/>
    <w:rsid w:val="004E5F43"/>
    <w:rsid w:val="004F5B57"/>
    <w:rsid w:val="00527078"/>
    <w:rsid w:val="00566821"/>
    <w:rsid w:val="0057717D"/>
    <w:rsid w:val="00577E37"/>
    <w:rsid w:val="00580844"/>
    <w:rsid w:val="005B4984"/>
    <w:rsid w:val="005C1346"/>
    <w:rsid w:val="005E03DD"/>
    <w:rsid w:val="005E0F4A"/>
    <w:rsid w:val="00602E40"/>
    <w:rsid w:val="00620530"/>
    <w:rsid w:val="00642719"/>
    <w:rsid w:val="00685281"/>
    <w:rsid w:val="006A2419"/>
    <w:rsid w:val="006A69EF"/>
    <w:rsid w:val="006B1AD6"/>
    <w:rsid w:val="006B32BC"/>
    <w:rsid w:val="006C5267"/>
    <w:rsid w:val="006D4901"/>
    <w:rsid w:val="00705DF1"/>
    <w:rsid w:val="007102D6"/>
    <w:rsid w:val="0071569F"/>
    <w:rsid w:val="00736A1A"/>
    <w:rsid w:val="00736FFB"/>
    <w:rsid w:val="00741242"/>
    <w:rsid w:val="007422E4"/>
    <w:rsid w:val="00780023"/>
    <w:rsid w:val="007875DD"/>
    <w:rsid w:val="007F4762"/>
    <w:rsid w:val="007F745E"/>
    <w:rsid w:val="00835329"/>
    <w:rsid w:val="008356A3"/>
    <w:rsid w:val="008634F8"/>
    <w:rsid w:val="00891149"/>
    <w:rsid w:val="00894357"/>
    <w:rsid w:val="008A1282"/>
    <w:rsid w:val="008B5C0C"/>
    <w:rsid w:val="008B624B"/>
    <w:rsid w:val="008D5453"/>
    <w:rsid w:val="008D57ED"/>
    <w:rsid w:val="0090122E"/>
    <w:rsid w:val="00930594"/>
    <w:rsid w:val="00934FF3"/>
    <w:rsid w:val="00943FAA"/>
    <w:rsid w:val="00966CA0"/>
    <w:rsid w:val="009750A1"/>
    <w:rsid w:val="00980423"/>
    <w:rsid w:val="00980513"/>
    <w:rsid w:val="009813FE"/>
    <w:rsid w:val="009856F9"/>
    <w:rsid w:val="009A0624"/>
    <w:rsid w:val="009A6F27"/>
    <w:rsid w:val="009F1C8A"/>
    <w:rsid w:val="00A16DD5"/>
    <w:rsid w:val="00A268BC"/>
    <w:rsid w:val="00A30671"/>
    <w:rsid w:val="00A44031"/>
    <w:rsid w:val="00A54F6C"/>
    <w:rsid w:val="00A67812"/>
    <w:rsid w:val="00AB080F"/>
    <w:rsid w:val="00AE143F"/>
    <w:rsid w:val="00AE399E"/>
    <w:rsid w:val="00AF1757"/>
    <w:rsid w:val="00AF64D4"/>
    <w:rsid w:val="00B04F61"/>
    <w:rsid w:val="00B1197A"/>
    <w:rsid w:val="00B67000"/>
    <w:rsid w:val="00B71DCA"/>
    <w:rsid w:val="00BA272D"/>
    <w:rsid w:val="00BB7E5C"/>
    <w:rsid w:val="00BC3387"/>
    <w:rsid w:val="00BD57D7"/>
    <w:rsid w:val="00BE1076"/>
    <w:rsid w:val="00BF19BB"/>
    <w:rsid w:val="00C32F51"/>
    <w:rsid w:val="00C47FD3"/>
    <w:rsid w:val="00C518C9"/>
    <w:rsid w:val="00C82C23"/>
    <w:rsid w:val="00C858AC"/>
    <w:rsid w:val="00C91E76"/>
    <w:rsid w:val="00CC0CEC"/>
    <w:rsid w:val="00CC7B43"/>
    <w:rsid w:val="00CF4B4A"/>
    <w:rsid w:val="00D04B82"/>
    <w:rsid w:val="00D0568E"/>
    <w:rsid w:val="00D6594E"/>
    <w:rsid w:val="00DB386C"/>
    <w:rsid w:val="00DD4748"/>
    <w:rsid w:val="00DD492A"/>
    <w:rsid w:val="00E10F54"/>
    <w:rsid w:val="00E17CCD"/>
    <w:rsid w:val="00E24750"/>
    <w:rsid w:val="00E31375"/>
    <w:rsid w:val="00E37872"/>
    <w:rsid w:val="00E716E3"/>
    <w:rsid w:val="00EA2060"/>
    <w:rsid w:val="00EB5A7A"/>
    <w:rsid w:val="00EC6D55"/>
    <w:rsid w:val="00EF5285"/>
    <w:rsid w:val="00EF551F"/>
    <w:rsid w:val="00F519FA"/>
    <w:rsid w:val="00F650CF"/>
    <w:rsid w:val="00F6546C"/>
    <w:rsid w:val="00F8319C"/>
    <w:rsid w:val="00F85E6D"/>
    <w:rsid w:val="00F87B29"/>
    <w:rsid w:val="00FC293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B512214"/>
  <w15:docId w15:val="{B0BC04CA-2D04-4292-935E-C36CD3C13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ahoma" w:eastAsia="Calibri" w:hAnsi="Tahoma" w:cs="Times New Roman"/>
        <w:sz w:val="22"/>
        <w:szCs w:val="22"/>
        <w:lang w:val="pl-PL" w:eastAsia="pl-PL"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aliases w:val="Geofizyka"/>
    <w:qFormat/>
    <w:rsid w:val="00F85E6D"/>
    <w:pPr>
      <w:spacing w:after="80" w:line="276" w:lineRule="auto"/>
    </w:pPr>
    <w:rPr>
      <w:color w:val="595959"/>
      <w:lang w:val="en-GB"/>
    </w:rPr>
  </w:style>
  <w:style w:type="paragraph" w:styleId="Nagwek1">
    <w:name w:val="heading 1"/>
    <w:basedOn w:val="Normalny"/>
    <w:next w:val="Normalny"/>
    <w:link w:val="Nagwek1Znak"/>
    <w:uiPriority w:val="99"/>
    <w:qFormat/>
    <w:rsid w:val="004E4271"/>
    <w:pPr>
      <w:keepNext/>
      <w:keepLines/>
      <w:spacing w:before="480" w:after="0"/>
      <w:ind w:left="708"/>
      <w:outlineLvl w:val="0"/>
    </w:pPr>
    <w:rPr>
      <w:rFonts w:eastAsia="MS ????"/>
      <w:b/>
      <w:bCs/>
      <w:color w:val="F79646"/>
      <w:sz w:val="28"/>
      <w:szCs w:val="32"/>
      <w:lang w:val="pl-PL"/>
    </w:rPr>
  </w:style>
  <w:style w:type="paragraph" w:styleId="Nagwek2">
    <w:name w:val="heading 2"/>
    <w:basedOn w:val="Normalny"/>
    <w:next w:val="Normalny"/>
    <w:link w:val="Nagwek2Znak"/>
    <w:uiPriority w:val="99"/>
    <w:qFormat/>
    <w:rsid w:val="00894357"/>
    <w:pPr>
      <w:keepNext/>
      <w:keepLines/>
      <w:spacing w:before="200" w:after="0"/>
      <w:outlineLvl w:val="1"/>
    </w:pPr>
    <w:rPr>
      <w:rFonts w:eastAsia="MS ????"/>
      <w:b/>
      <w:bCs/>
      <w:sz w:val="26"/>
      <w:szCs w:val="26"/>
      <w:lang w:val="pl-PL" w:eastAsia="en-US"/>
    </w:rPr>
  </w:style>
  <w:style w:type="paragraph" w:styleId="Nagwek3">
    <w:name w:val="heading 3"/>
    <w:basedOn w:val="Normalny"/>
    <w:next w:val="Normalny"/>
    <w:link w:val="Nagwek3Znak"/>
    <w:uiPriority w:val="99"/>
    <w:qFormat/>
    <w:rsid w:val="004E4271"/>
    <w:pPr>
      <w:keepNext/>
      <w:spacing w:before="240" w:after="60"/>
      <w:outlineLvl w:val="2"/>
    </w:pPr>
    <w:rPr>
      <w:rFonts w:eastAsia="MS ????"/>
      <w:b/>
      <w:bCs/>
      <w:sz w:val="26"/>
      <w:szCs w:val="26"/>
    </w:rPr>
  </w:style>
  <w:style w:type="paragraph" w:styleId="Nagwek4">
    <w:name w:val="heading 4"/>
    <w:basedOn w:val="Normalny"/>
    <w:next w:val="Normalny"/>
    <w:link w:val="Nagwek4Znak"/>
    <w:uiPriority w:val="99"/>
    <w:qFormat/>
    <w:rsid w:val="004E4271"/>
    <w:pPr>
      <w:keepNext/>
      <w:spacing w:before="240" w:after="60"/>
      <w:outlineLvl w:val="3"/>
    </w:pPr>
    <w:rPr>
      <w:rFonts w:eastAsia="MS ??"/>
      <w:b/>
      <w:bCs/>
      <w:sz w:val="28"/>
      <w:szCs w:val="28"/>
    </w:rPr>
  </w:style>
  <w:style w:type="paragraph" w:styleId="Nagwek5">
    <w:name w:val="heading 5"/>
    <w:basedOn w:val="Normalny"/>
    <w:next w:val="Normalny"/>
    <w:link w:val="Nagwek5Znak"/>
    <w:uiPriority w:val="99"/>
    <w:qFormat/>
    <w:rsid w:val="004E4271"/>
    <w:pPr>
      <w:spacing w:before="240" w:after="60"/>
      <w:outlineLvl w:val="4"/>
    </w:pPr>
    <w:rPr>
      <w:rFonts w:ascii="Cambria" w:eastAsia="MS ??" w:hAnsi="Cambria"/>
      <w:b/>
      <w:bCs/>
      <w:i/>
      <w:iCs/>
      <w:sz w:val="26"/>
      <w:szCs w:val="26"/>
    </w:rPr>
  </w:style>
  <w:style w:type="paragraph" w:styleId="Nagwek6">
    <w:name w:val="heading 6"/>
    <w:basedOn w:val="Normalny"/>
    <w:next w:val="Normalny"/>
    <w:link w:val="Nagwek6Znak"/>
    <w:uiPriority w:val="99"/>
    <w:qFormat/>
    <w:rsid w:val="004E4271"/>
    <w:pPr>
      <w:spacing w:before="240" w:after="60"/>
      <w:outlineLvl w:val="5"/>
    </w:pPr>
    <w:rPr>
      <w:rFonts w:ascii="Cambria" w:eastAsia="MS ??" w:hAnsi="Cambria"/>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locked/>
    <w:rsid w:val="004E4271"/>
    <w:rPr>
      <w:rFonts w:eastAsia="MS ????" w:cs="Times New Roman"/>
      <w:b/>
      <w:color w:val="F79646"/>
      <w:sz w:val="32"/>
    </w:rPr>
  </w:style>
  <w:style w:type="character" w:customStyle="1" w:styleId="Nagwek2Znak">
    <w:name w:val="Nagłówek 2 Znak"/>
    <w:basedOn w:val="Domylnaczcionkaakapitu"/>
    <w:link w:val="Nagwek2"/>
    <w:uiPriority w:val="99"/>
    <w:locked/>
    <w:rsid w:val="00894357"/>
    <w:rPr>
      <w:rFonts w:ascii="Tahoma" w:eastAsia="MS ????" w:hAnsi="Tahoma" w:cs="Times New Roman"/>
      <w:b/>
      <w:color w:val="595959"/>
      <w:sz w:val="26"/>
      <w:lang w:eastAsia="en-US"/>
    </w:rPr>
  </w:style>
  <w:style w:type="character" w:customStyle="1" w:styleId="Nagwek3Znak">
    <w:name w:val="Nagłówek 3 Znak"/>
    <w:basedOn w:val="Domylnaczcionkaakapitu"/>
    <w:link w:val="Nagwek3"/>
    <w:uiPriority w:val="99"/>
    <w:locked/>
    <w:rsid w:val="004E4271"/>
    <w:rPr>
      <w:rFonts w:eastAsia="MS ????" w:cs="Times New Roman"/>
      <w:b/>
      <w:bCs/>
      <w:sz w:val="26"/>
      <w:szCs w:val="26"/>
    </w:rPr>
  </w:style>
  <w:style w:type="character" w:customStyle="1" w:styleId="Nagwek4Znak">
    <w:name w:val="Nagłówek 4 Znak"/>
    <w:basedOn w:val="Domylnaczcionkaakapitu"/>
    <w:link w:val="Nagwek4"/>
    <w:uiPriority w:val="99"/>
    <w:locked/>
    <w:rsid w:val="004E4271"/>
    <w:rPr>
      <w:rFonts w:eastAsia="MS ??" w:cs="Times New Roman"/>
      <w:b/>
      <w:bCs/>
      <w:sz w:val="28"/>
      <w:szCs w:val="28"/>
    </w:rPr>
  </w:style>
  <w:style w:type="character" w:customStyle="1" w:styleId="Nagwek5Znak">
    <w:name w:val="Nagłówek 5 Znak"/>
    <w:basedOn w:val="Domylnaczcionkaakapitu"/>
    <w:link w:val="Nagwek5"/>
    <w:uiPriority w:val="99"/>
    <w:locked/>
    <w:rsid w:val="004E4271"/>
    <w:rPr>
      <w:rFonts w:ascii="Cambria" w:eastAsia="MS ??" w:hAnsi="Cambria" w:cs="Times New Roman"/>
      <w:b/>
      <w:bCs/>
      <w:i/>
      <w:iCs/>
      <w:sz w:val="26"/>
      <w:szCs w:val="26"/>
    </w:rPr>
  </w:style>
  <w:style w:type="character" w:customStyle="1" w:styleId="Nagwek6Znak">
    <w:name w:val="Nagłówek 6 Znak"/>
    <w:basedOn w:val="Domylnaczcionkaakapitu"/>
    <w:link w:val="Nagwek6"/>
    <w:uiPriority w:val="99"/>
    <w:locked/>
    <w:rsid w:val="004E4271"/>
    <w:rPr>
      <w:rFonts w:ascii="Cambria" w:eastAsia="MS ??" w:hAnsi="Cambria" w:cs="Times New Roman"/>
      <w:b/>
      <w:bCs/>
    </w:rPr>
  </w:style>
  <w:style w:type="paragraph" w:styleId="Nagwek">
    <w:name w:val="header"/>
    <w:basedOn w:val="Normalny"/>
    <w:link w:val="NagwekZnak"/>
    <w:uiPriority w:val="99"/>
    <w:rsid w:val="00251EA2"/>
    <w:pPr>
      <w:tabs>
        <w:tab w:val="center" w:pos="4536"/>
        <w:tab w:val="right" w:pos="9072"/>
      </w:tabs>
      <w:spacing w:after="0" w:line="240" w:lineRule="auto"/>
    </w:pPr>
  </w:style>
  <w:style w:type="character" w:customStyle="1" w:styleId="NagwekZnak">
    <w:name w:val="Nagłówek Znak"/>
    <w:basedOn w:val="Domylnaczcionkaakapitu"/>
    <w:link w:val="Nagwek"/>
    <w:uiPriority w:val="99"/>
    <w:locked/>
    <w:rsid w:val="00251EA2"/>
    <w:rPr>
      <w:rFonts w:cs="Times New Roman"/>
    </w:rPr>
  </w:style>
  <w:style w:type="paragraph" w:styleId="Stopka">
    <w:name w:val="footer"/>
    <w:basedOn w:val="Normalny"/>
    <w:link w:val="StopkaZnak"/>
    <w:uiPriority w:val="99"/>
    <w:rsid w:val="00251EA2"/>
    <w:pPr>
      <w:tabs>
        <w:tab w:val="center" w:pos="4536"/>
        <w:tab w:val="right" w:pos="9072"/>
      </w:tabs>
      <w:spacing w:after="0" w:line="240" w:lineRule="auto"/>
    </w:pPr>
  </w:style>
  <w:style w:type="character" w:customStyle="1" w:styleId="StopkaZnak">
    <w:name w:val="Stopka Znak"/>
    <w:basedOn w:val="Domylnaczcionkaakapitu"/>
    <w:link w:val="Stopka"/>
    <w:uiPriority w:val="99"/>
    <w:locked/>
    <w:rsid w:val="00251EA2"/>
    <w:rPr>
      <w:rFonts w:cs="Times New Roman"/>
    </w:rPr>
  </w:style>
  <w:style w:type="paragraph" w:styleId="Tekstdymka">
    <w:name w:val="Balloon Text"/>
    <w:basedOn w:val="Normalny"/>
    <w:link w:val="TekstdymkaZnak"/>
    <w:uiPriority w:val="99"/>
    <w:semiHidden/>
    <w:rsid w:val="00251EA2"/>
    <w:pPr>
      <w:spacing w:after="0" w:line="240" w:lineRule="auto"/>
    </w:pPr>
    <w:rPr>
      <w:color w:val="auto"/>
      <w:sz w:val="16"/>
      <w:szCs w:val="16"/>
      <w:lang w:val="pl-PL"/>
    </w:rPr>
  </w:style>
  <w:style w:type="character" w:customStyle="1" w:styleId="TekstdymkaZnak">
    <w:name w:val="Tekst dymka Znak"/>
    <w:basedOn w:val="Domylnaczcionkaakapitu"/>
    <w:link w:val="Tekstdymka"/>
    <w:uiPriority w:val="99"/>
    <w:semiHidden/>
    <w:locked/>
    <w:rsid w:val="00251EA2"/>
    <w:rPr>
      <w:rFonts w:ascii="Tahoma" w:hAnsi="Tahoma" w:cs="Times New Roman"/>
      <w:sz w:val="16"/>
    </w:rPr>
  </w:style>
  <w:style w:type="paragraph" w:styleId="Spistreci1">
    <w:name w:val="toc 1"/>
    <w:basedOn w:val="Normalny"/>
    <w:next w:val="Normalny"/>
    <w:autoRedefine/>
    <w:uiPriority w:val="99"/>
    <w:rsid w:val="008B5C0C"/>
  </w:style>
  <w:style w:type="paragraph" w:styleId="Spistreci3">
    <w:name w:val="toc 3"/>
    <w:basedOn w:val="Normalny"/>
    <w:next w:val="Normalny"/>
    <w:autoRedefine/>
    <w:uiPriority w:val="99"/>
    <w:rsid w:val="008B5C0C"/>
    <w:pPr>
      <w:spacing w:after="100"/>
      <w:ind w:left="440"/>
    </w:pPr>
  </w:style>
  <w:style w:type="paragraph" w:styleId="Spistreci2">
    <w:name w:val="toc 2"/>
    <w:basedOn w:val="Normalny"/>
    <w:next w:val="Normalny"/>
    <w:autoRedefine/>
    <w:uiPriority w:val="99"/>
    <w:rsid w:val="008B5C0C"/>
    <w:pPr>
      <w:ind w:left="220"/>
    </w:pPr>
  </w:style>
  <w:style w:type="paragraph" w:styleId="Spistreci4">
    <w:name w:val="toc 4"/>
    <w:basedOn w:val="Normalny"/>
    <w:next w:val="Normalny"/>
    <w:autoRedefine/>
    <w:uiPriority w:val="99"/>
    <w:rsid w:val="008B5C0C"/>
    <w:pPr>
      <w:ind w:left="660"/>
    </w:pPr>
  </w:style>
  <w:style w:type="paragraph" w:styleId="Spistreci5">
    <w:name w:val="toc 5"/>
    <w:basedOn w:val="Normalny"/>
    <w:next w:val="Normalny"/>
    <w:autoRedefine/>
    <w:uiPriority w:val="99"/>
    <w:rsid w:val="008B5C0C"/>
    <w:pPr>
      <w:ind w:left="880"/>
    </w:pPr>
  </w:style>
  <w:style w:type="paragraph" w:styleId="Spistreci6">
    <w:name w:val="toc 6"/>
    <w:basedOn w:val="Normalny"/>
    <w:next w:val="Normalny"/>
    <w:autoRedefine/>
    <w:uiPriority w:val="99"/>
    <w:rsid w:val="008B5C0C"/>
    <w:pPr>
      <w:ind w:left="1100"/>
    </w:pPr>
  </w:style>
  <w:style w:type="paragraph" w:styleId="Spistreci7">
    <w:name w:val="toc 7"/>
    <w:basedOn w:val="Normalny"/>
    <w:next w:val="Normalny"/>
    <w:autoRedefine/>
    <w:uiPriority w:val="99"/>
    <w:rsid w:val="008B5C0C"/>
    <w:pPr>
      <w:ind w:left="1320"/>
    </w:pPr>
  </w:style>
  <w:style w:type="paragraph" w:styleId="Spistreci8">
    <w:name w:val="toc 8"/>
    <w:basedOn w:val="Normalny"/>
    <w:next w:val="Normalny"/>
    <w:autoRedefine/>
    <w:uiPriority w:val="99"/>
    <w:rsid w:val="008B5C0C"/>
    <w:pPr>
      <w:ind w:left="1540"/>
    </w:pPr>
  </w:style>
  <w:style w:type="paragraph" w:styleId="Spistreci9">
    <w:name w:val="toc 9"/>
    <w:basedOn w:val="Normalny"/>
    <w:next w:val="Normalny"/>
    <w:autoRedefine/>
    <w:uiPriority w:val="99"/>
    <w:rsid w:val="008B5C0C"/>
    <w:pPr>
      <w:ind w:left="1760"/>
    </w:pPr>
  </w:style>
  <w:style w:type="paragraph" w:styleId="Akapitzlist">
    <w:name w:val="List Paragraph"/>
    <w:basedOn w:val="Normalny"/>
    <w:uiPriority w:val="99"/>
    <w:qFormat/>
    <w:rsid w:val="00894357"/>
    <w:pPr>
      <w:spacing w:after="0" w:line="240" w:lineRule="auto"/>
      <w:ind w:left="720"/>
      <w:contextualSpacing/>
    </w:pPr>
    <w:rPr>
      <w:rFonts w:eastAsia="MS ??"/>
      <w:sz w:val="20"/>
      <w:szCs w:val="20"/>
    </w:rPr>
  </w:style>
  <w:style w:type="character" w:styleId="Hipercze">
    <w:name w:val="Hyperlink"/>
    <w:basedOn w:val="Domylnaczcionkaakapitu"/>
    <w:uiPriority w:val="99"/>
    <w:rsid w:val="009A6F27"/>
    <w:rPr>
      <w:rFonts w:cs="Times New Roman"/>
      <w:color w:val="0000FF"/>
      <w:u w:val="single"/>
    </w:rPr>
  </w:style>
  <w:style w:type="paragraph" w:styleId="Bezodstpw">
    <w:name w:val="No Spacing"/>
    <w:uiPriority w:val="99"/>
    <w:qFormat/>
    <w:rsid w:val="004E4271"/>
    <w:rPr>
      <w:color w:val="595959"/>
      <w:lang w:val="cs-CZ"/>
    </w:rPr>
  </w:style>
  <w:style w:type="paragraph" w:styleId="Tytu">
    <w:name w:val="Title"/>
    <w:basedOn w:val="Normalny"/>
    <w:next w:val="Normalny"/>
    <w:link w:val="TytuZnak"/>
    <w:uiPriority w:val="99"/>
    <w:qFormat/>
    <w:rsid w:val="004E4271"/>
    <w:pPr>
      <w:spacing w:before="240" w:after="60"/>
      <w:jc w:val="center"/>
      <w:outlineLvl w:val="0"/>
    </w:pPr>
    <w:rPr>
      <w:rFonts w:ascii="Calibri" w:eastAsia="MS ????" w:hAnsi="Calibri"/>
      <w:b/>
      <w:bCs/>
      <w:kern w:val="28"/>
      <w:sz w:val="32"/>
      <w:szCs w:val="32"/>
    </w:rPr>
  </w:style>
  <w:style w:type="character" w:customStyle="1" w:styleId="TytuZnak">
    <w:name w:val="Tytuł Znak"/>
    <w:basedOn w:val="Domylnaczcionkaakapitu"/>
    <w:link w:val="Tytu"/>
    <w:uiPriority w:val="99"/>
    <w:locked/>
    <w:rsid w:val="004E4271"/>
    <w:rPr>
      <w:rFonts w:ascii="Calibri" w:eastAsia="MS ????" w:hAnsi="Calibri" w:cs="Times New Roman"/>
      <w:b/>
      <w:bCs/>
      <w:kern w:val="28"/>
      <w:sz w:val="32"/>
      <w:szCs w:val="32"/>
    </w:rPr>
  </w:style>
  <w:style w:type="character" w:styleId="Wyrnieniedelikatne">
    <w:name w:val="Subtle Emphasis"/>
    <w:basedOn w:val="Domylnaczcionkaakapitu"/>
    <w:uiPriority w:val="99"/>
    <w:qFormat/>
    <w:rsid w:val="004E4271"/>
    <w:rPr>
      <w:rFonts w:cs="Times New Roman"/>
      <w:i/>
      <w:iCs/>
      <w:color w:val="808080"/>
    </w:rPr>
  </w:style>
  <w:style w:type="paragraph" w:styleId="Podtytu">
    <w:name w:val="Subtitle"/>
    <w:basedOn w:val="Normalny"/>
    <w:next w:val="Normalny"/>
    <w:link w:val="PodtytuZnak"/>
    <w:uiPriority w:val="99"/>
    <w:qFormat/>
    <w:rsid w:val="004E4271"/>
    <w:pPr>
      <w:spacing w:after="60"/>
      <w:jc w:val="center"/>
      <w:outlineLvl w:val="1"/>
    </w:pPr>
    <w:rPr>
      <w:rFonts w:ascii="Calibri" w:eastAsia="MS ????" w:hAnsi="Calibri"/>
      <w:sz w:val="24"/>
      <w:szCs w:val="24"/>
    </w:rPr>
  </w:style>
  <w:style w:type="character" w:customStyle="1" w:styleId="PodtytuZnak">
    <w:name w:val="Podtytuł Znak"/>
    <w:basedOn w:val="Domylnaczcionkaakapitu"/>
    <w:link w:val="Podtytu"/>
    <w:uiPriority w:val="99"/>
    <w:locked/>
    <w:rsid w:val="004E4271"/>
    <w:rPr>
      <w:rFonts w:ascii="Calibri" w:eastAsia="MS ????" w:hAnsi="Calibri" w:cs="Times New Roman"/>
      <w:sz w:val="24"/>
      <w:szCs w:val="24"/>
    </w:rPr>
  </w:style>
  <w:style w:type="numbering" w:customStyle="1" w:styleId="Styl1">
    <w:name w:val="Styl1"/>
    <w:rsid w:val="0069703A"/>
    <w:pPr>
      <w:numPr>
        <w:numId w:val="7"/>
      </w:numPr>
    </w:pPr>
  </w:style>
  <w:style w:type="character" w:customStyle="1" w:styleId="hgkelc">
    <w:name w:val="hgkelc"/>
    <w:basedOn w:val="Domylnaczcionkaakapitu"/>
    <w:rsid w:val="001B62C2"/>
  </w:style>
  <w:style w:type="character" w:styleId="Odwoaniedokomentarza">
    <w:name w:val="annotation reference"/>
    <w:basedOn w:val="Domylnaczcionkaakapitu"/>
    <w:uiPriority w:val="99"/>
    <w:semiHidden/>
    <w:unhideWhenUsed/>
    <w:rsid w:val="00980513"/>
    <w:rPr>
      <w:sz w:val="16"/>
      <w:szCs w:val="16"/>
    </w:rPr>
  </w:style>
  <w:style w:type="paragraph" w:styleId="Tekstkomentarza">
    <w:name w:val="annotation text"/>
    <w:basedOn w:val="Normalny"/>
    <w:link w:val="TekstkomentarzaZnak"/>
    <w:uiPriority w:val="99"/>
    <w:unhideWhenUsed/>
    <w:rsid w:val="00980513"/>
    <w:pPr>
      <w:spacing w:line="240" w:lineRule="auto"/>
    </w:pPr>
    <w:rPr>
      <w:sz w:val="20"/>
      <w:szCs w:val="20"/>
      <w:lang w:val="pl-PL"/>
    </w:rPr>
  </w:style>
  <w:style w:type="character" w:customStyle="1" w:styleId="TekstkomentarzaZnak">
    <w:name w:val="Tekst komentarza Znak"/>
    <w:basedOn w:val="Domylnaczcionkaakapitu"/>
    <w:link w:val="Tekstkomentarza"/>
    <w:uiPriority w:val="99"/>
    <w:rsid w:val="00980513"/>
    <w:rPr>
      <w:color w:val="595959"/>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575</Words>
  <Characters>3455</Characters>
  <Application>Microsoft Office Word</Application>
  <DocSecurity>0</DocSecurity>
  <Lines>28</Lines>
  <Paragraphs>8</Paragraphs>
  <ScaleCrop>false</ScaleCrop>
  <HeadingPairs>
    <vt:vector size="2" baseType="variant">
      <vt:variant>
        <vt:lpstr>Tytuł</vt:lpstr>
      </vt:variant>
      <vt:variant>
        <vt:i4>1</vt:i4>
      </vt:variant>
    </vt:vector>
  </HeadingPairs>
  <TitlesOfParts>
    <vt:vector size="1" baseType="lpstr">
      <vt:lpstr>Wpisz tekst</vt:lpstr>
    </vt:vector>
  </TitlesOfParts>
  <Company/>
  <LinksUpToDate>false</LinksUpToDate>
  <CharactersWithSpaces>4022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Wpisz tekst</dc:title>
  <dc:subject/>
  <dc:creator>Łukasz Kossakowski</dc:creator>
  <cp:keywords/>
  <dc:description/>
  <cp:lastModifiedBy>Ziółkowski Sławomir</cp:lastModifiedBy>
  <cp:revision>9</cp:revision>
  <cp:lastPrinted>2025-01-29T09:44:00Z</cp:lastPrinted>
  <dcterms:created xsi:type="dcterms:W3CDTF">2025-04-25T09:37:00Z</dcterms:created>
  <dcterms:modified xsi:type="dcterms:W3CDTF">2025-05-27T14:13:00Z</dcterms:modified>
</cp:coreProperties>
</file>