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309A08" w14:textId="272EDB34" w:rsidR="006777C4" w:rsidRDefault="00384036" w:rsidP="000755A6">
      <w:pPr>
        <w:spacing w:line="240" w:lineRule="auto"/>
        <w:jc w:val="center"/>
        <w:rPr>
          <w:rFonts w:ascii="Lato" w:hAnsi="Lato"/>
          <w:b/>
          <w:bCs/>
          <w:color w:val="auto"/>
        </w:rPr>
      </w:pPr>
      <w:bookmarkStart w:id="0" w:name="_Hlk196377726"/>
      <w:r w:rsidRPr="001639CE">
        <w:rPr>
          <w:rFonts w:ascii="Lato" w:hAnsi="Lato"/>
          <w:b/>
          <w:bCs/>
          <w:color w:val="auto"/>
        </w:rPr>
        <w:t>SZCZEGÓŁOWE WARUNKI</w:t>
      </w:r>
      <w:r w:rsidR="006777C4" w:rsidRPr="001639CE">
        <w:rPr>
          <w:rFonts w:ascii="Lato" w:hAnsi="Lato"/>
          <w:b/>
          <w:bCs/>
          <w:color w:val="auto"/>
        </w:rPr>
        <w:t xml:space="preserve"> PRZETARGU</w:t>
      </w:r>
    </w:p>
    <w:p w14:paraId="63385CE0" w14:textId="77777777" w:rsidR="002001D9" w:rsidRDefault="002001D9" w:rsidP="000755A6">
      <w:pPr>
        <w:spacing w:line="240" w:lineRule="auto"/>
        <w:jc w:val="center"/>
        <w:rPr>
          <w:rFonts w:ascii="Lato" w:hAnsi="Lato"/>
          <w:b/>
          <w:bCs/>
          <w:color w:val="auto"/>
        </w:rPr>
      </w:pPr>
    </w:p>
    <w:p w14:paraId="196F5C22" w14:textId="68AB7921" w:rsidR="002001D9" w:rsidRDefault="002001D9" w:rsidP="002001D9">
      <w:pPr>
        <w:spacing w:line="240" w:lineRule="auto"/>
        <w:jc w:val="both"/>
        <w:rPr>
          <w:rFonts w:ascii="Lato" w:hAnsi="Lato"/>
          <w:b/>
          <w:bCs/>
          <w:color w:val="auto"/>
        </w:rPr>
      </w:pPr>
      <w:r>
        <w:rPr>
          <w:rFonts w:ascii="Lato" w:hAnsi="Lato"/>
          <w:b/>
          <w:bCs/>
          <w:color w:val="auto"/>
        </w:rPr>
        <w:t>Organizator przetargu: Geofizyka Toruń S.A. (KRS: 000425970)</w:t>
      </w:r>
    </w:p>
    <w:p w14:paraId="3FC618A0" w14:textId="77777777" w:rsidR="002001D9" w:rsidRDefault="002001D9" w:rsidP="002001D9">
      <w:pPr>
        <w:spacing w:line="240" w:lineRule="auto"/>
        <w:jc w:val="both"/>
        <w:rPr>
          <w:rFonts w:ascii="Lato" w:hAnsi="Lato"/>
          <w:b/>
          <w:bCs/>
          <w:color w:val="auto"/>
        </w:rPr>
      </w:pPr>
    </w:p>
    <w:p w14:paraId="0B6FA52A" w14:textId="0DF4E1E5" w:rsidR="002001D9" w:rsidRDefault="002001D9" w:rsidP="002001D9">
      <w:pPr>
        <w:spacing w:line="240" w:lineRule="auto"/>
        <w:jc w:val="both"/>
        <w:rPr>
          <w:rFonts w:ascii="Lato" w:hAnsi="Lato"/>
          <w:b/>
          <w:bCs/>
          <w:color w:val="auto"/>
        </w:rPr>
      </w:pPr>
      <w:r>
        <w:rPr>
          <w:rFonts w:ascii="Lato" w:hAnsi="Lato"/>
          <w:b/>
          <w:bCs/>
          <w:color w:val="auto"/>
        </w:rPr>
        <w:t>Przedmiot przetargu:</w:t>
      </w:r>
    </w:p>
    <w:tbl>
      <w:tblPr>
        <w:tblStyle w:val="Tabela-Siatka"/>
        <w:tblW w:w="9776" w:type="dxa"/>
        <w:tblLook w:val="04A0" w:firstRow="1" w:lastRow="0" w:firstColumn="1" w:lastColumn="0" w:noHBand="0" w:noVBand="1"/>
      </w:tblPr>
      <w:tblGrid>
        <w:gridCol w:w="471"/>
        <w:gridCol w:w="6293"/>
        <w:gridCol w:w="891"/>
        <w:gridCol w:w="2121"/>
      </w:tblGrid>
      <w:tr w:rsidR="00485CA5" w:rsidRPr="00485CA5" w14:paraId="64F481BB" w14:textId="77777777" w:rsidTr="00A82256">
        <w:tc>
          <w:tcPr>
            <w:tcW w:w="471" w:type="dxa"/>
          </w:tcPr>
          <w:bookmarkEnd w:id="0"/>
          <w:p w14:paraId="47112378" w14:textId="77777777" w:rsidR="00DB0A74" w:rsidRPr="00485CA5" w:rsidRDefault="00DB0A74" w:rsidP="00DB0A74">
            <w:pPr>
              <w:spacing w:after="0" w:line="240" w:lineRule="auto"/>
              <w:rPr>
                <w:rFonts w:ascii="Lato" w:hAnsi="Lato"/>
                <w:color w:val="auto"/>
              </w:rPr>
            </w:pPr>
            <w:r w:rsidRPr="00485CA5">
              <w:rPr>
                <w:rFonts w:ascii="Lato" w:hAnsi="Lato"/>
                <w:color w:val="auto"/>
              </w:rPr>
              <w:t>Nr</w:t>
            </w:r>
          </w:p>
        </w:tc>
        <w:tc>
          <w:tcPr>
            <w:tcW w:w="6293" w:type="dxa"/>
          </w:tcPr>
          <w:p w14:paraId="778A926D" w14:textId="77777777" w:rsidR="00DB0A74" w:rsidRPr="00485CA5" w:rsidRDefault="00DB0A74" w:rsidP="00FA350F">
            <w:pPr>
              <w:spacing w:after="0" w:line="240" w:lineRule="auto"/>
              <w:rPr>
                <w:rFonts w:ascii="Lato" w:hAnsi="Lato"/>
                <w:color w:val="auto"/>
              </w:rPr>
            </w:pPr>
            <w:r w:rsidRPr="00485CA5">
              <w:rPr>
                <w:rFonts w:ascii="Lato" w:hAnsi="Lato"/>
                <w:color w:val="auto"/>
              </w:rPr>
              <w:t>Nazwa składnika zestawu</w:t>
            </w:r>
          </w:p>
        </w:tc>
        <w:tc>
          <w:tcPr>
            <w:tcW w:w="891" w:type="dxa"/>
          </w:tcPr>
          <w:p w14:paraId="1A2045A7" w14:textId="77777777" w:rsidR="00DB0A74" w:rsidRPr="00485CA5" w:rsidRDefault="00DB0A74" w:rsidP="00FA350F">
            <w:pPr>
              <w:spacing w:after="0" w:line="240" w:lineRule="auto"/>
              <w:rPr>
                <w:rFonts w:ascii="Lato" w:hAnsi="Lato"/>
                <w:color w:val="auto"/>
              </w:rPr>
            </w:pPr>
            <w:r w:rsidRPr="00485CA5">
              <w:rPr>
                <w:rFonts w:ascii="Lato" w:hAnsi="Lato"/>
                <w:color w:val="auto"/>
              </w:rPr>
              <w:t>Ilość</w:t>
            </w:r>
          </w:p>
        </w:tc>
        <w:tc>
          <w:tcPr>
            <w:tcW w:w="2121" w:type="dxa"/>
          </w:tcPr>
          <w:p w14:paraId="631CDA6D" w14:textId="77777777" w:rsidR="00DB0A74" w:rsidRPr="00485CA5" w:rsidRDefault="00DB0A74" w:rsidP="00FA350F">
            <w:pPr>
              <w:spacing w:after="0" w:line="240" w:lineRule="auto"/>
              <w:rPr>
                <w:rFonts w:ascii="Lato" w:hAnsi="Lato"/>
                <w:color w:val="auto"/>
              </w:rPr>
            </w:pPr>
            <w:r w:rsidRPr="00485CA5">
              <w:rPr>
                <w:rFonts w:ascii="Lato" w:hAnsi="Lato"/>
                <w:color w:val="auto"/>
              </w:rPr>
              <w:t>Cena wywoławcza netto za zestaw</w:t>
            </w:r>
          </w:p>
        </w:tc>
      </w:tr>
      <w:tr w:rsidR="00485CA5" w:rsidRPr="00485CA5" w14:paraId="59730E5E" w14:textId="77777777" w:rsidTr="00A82256">
        <w:tc>
          <w:tcPr>
            <w:tcW w:w="471" w:type="dxa"/>
          </w:tcPr>
          <w:p w14:paraId="1321BF9F" w14:textId="77777777" w:rsidR="00DB0A74" w:rsidRPr="00485CA5" w:rsidRDefault="00DB0A74" w:rsidP="00FA350F">
            <w:pPr>
              <w:spacing w:after="0" w:line="240" w:lineRule="auto"/>
              <w:rPr>
                <w:rFonts w:ascii="Lato" w:hAnsi="Lato"/>
                <w:color w:val="auto"/>
              </w:rPr>
            </w:pPr>
            <w:r w:rsidRPr="00485CA5">
              <w:rPr>
                <w:rFonts w:ascii="Lato" w:hAnsi="Lato"/>
                <w:color w:val="auto"/>
              </w:rPr>
              <w:t>1</w:t>
            </w:r>
          </w:p>
        </w:tc>
        <w:tc>
          <w:tcPr>
            <w:tcW w:w="6293" w:type="dxa"/>
            <w:vAlign w:val="center"/>
          </w:tcPr>
          <w:p w14:paraId="10C104B1" w14:textId="0BD2440D" w:rsidR="00DB0A74" w:rsidRPr="00485CA5" w:rsidRDefault="00A82256" w:rsidP="00FA350F">
            <w:pPr>
              <w:spacing w:after="0" w:line="240" w:lineRule="auto"/>
              <w:rPr>
                <w:rFonts w:ascii="Lato" w:hAnsi="Lato"/>
                <w:color w:val="auto"/>
              </w:rPr>
            </w:pPr>
            <w:r w:rsidRPr="00A82256">
              <w:rPr>
                <w:rFonts w:ascii="Lato" w:hAnsi="Lato"/>
                <w:color w:val="auto"/>
              </w:rPr>
              <w:t>Wibrator sejsmiczny ATS nr 632</w:t>
            </w:r>
          </w:p>
        </w:tc>
        <w:tc>
          <w:tcPr>
            <w:tcW w:w="891" w:type="dxa"/>
          </w:tcPr>
          <w:p w14:paraId="57DDAA2E" w14:textId="4F3F8A5C" w:rsidR="00DB0A74" w:rsidRPr="00485CA5" w:rsidRDefault="00A82256" w:rsidP="00FA350F">
            <w:pPr>
              <w:spacing w:after="0" w:line="240" w:lineRule="auto"/>
              <w:jc w:val="right"/>
              <w:rPr>
                <w:rFonts w:ascii="Lato" w:hAnsi="Lato"/>
                <w:color w:val="auto"/>
              </w:rPr>
            </w:pPr>
            <w:r>
              <w:rPr>
                <w:rFonts w:ascii="Lato" w:hAnsi="Lato"/>
                <w:color w:val="auto"/>
              </w:rPr>
              <w:t>1</w:t>
            </w:r>
          </w:p>
        </w:tc>
        <w:tc>
          <w:tcPr>
            <w:tcW w:w="2121" w:type="dxa"/>
            <w:vMerge w:val="restart"/>
            <w:vAlign w:val="center"/>
          </w:tcPr>
          <w:p w14:paraId="6DD6832C" w14:textId="626C59BF" w:rsidR="00DB0A74" w:rsidRPr="00485CA5" w:rsidRDefault="004206E9" w:rsidP="00FA350F">
            <w:pPr>
              <w:spacing w:after="0" w:line="240" w:lineRule="auto"/>
              <w:jc w:val="right"/>
              <w:rPr>
                <w:rFonts w:ascii="Lato" w:hAnsi="Lato"/>
                <w:b/>
                <w:bCs/>
                <w:color w:val="auto"/>
              </w:rPr>
            </w:pPr>
            <w:r>
              <w:rPr>
                <w:rFonts w:ascii="Lato" w:hAnsi="Lato"/>
                <w:b/>
                <w:bCs/>
                <w:color w:val="auto"/>
              </w:rPr>
              <w:t>600</w:t>
            </w:r>
            <w:r w:rsidR="00DB0A74" w:rsidRPr="00485CA5">
              <w:rPr>
                <w:rFonts w:ascii="Lato" w:hAnsi="Lato"/>
                <w:b/>
                <w:bCs/>
                <w:color w:val="auto"/>
              </w:rPr>
              <w:t> </w:t>
            </w:r>
            <w:r w:rsidR="00A82256">
              <w:rPr>
                <w:rFonts w:ascii="Lato" w:hAnsi="Lato"/>
                <w:b/>
                <w:bCs/>
                <w:color w:val="auto"/>
              </w:rPr>
              <w:t>0</w:t>
            </w:r>
            <w:r w:rsidR="00DB0A74" w:rsidRPr="00485CA5">
              <w:rPr>
                <w:rFonts w:ascii="Lato" w:hAnsi="Lato"/>
                <w:b/>
                <w:bCs/>
                <w:color w:val="auto"/>
              </w:rPr>
              <w:t>00,00 USD</w:t>
            </w:r>
          </w:p>
        </w:tc>
      </w:tr>
      <w:tr w:rsidR="00A82256" w:rsidRPr="00485CA5" w14:paraId="2DF042CB" w14:textId="77777777" w:rsidTr="00A82256">
        <w:tc>
          <w:tcPr>
            <w:tcW w:w="471" w:type="dxa"/>
          </w:tcPr>
          <w:p w14:paraId="2DFB0ED5" w14:textId="77777777" w:rsidR="00A82256" w:rsidRPr="00485CA5" w:rsidRDefault="00A82256" w:rsidP="00A82256">
            <w:pPr>
              <w:spacing w:after="0" w:line="240" w:lineRule="auto"/>
              <w:rPr>
                <w:rFonts w:ascii="Lato" w:hAnsi="Lato"/>
                <w:color w:val="auto"/>
              </w:rPr>
            </w:pPr>
            <w:r w:rsidRPr="00485CA5">
              <w:rPr>
                <w:rFonts w:ascii="Lato" w:hAnsi="Lato"/>
                <w:color w:val="auto"/>
              </w:rPr>
              <w:t>2</w:t>
            </w:r>
          </w:p>
        </w:tc>
        <w:tc>
          <w:tcPr>
            <w:tcW w:w="6293" w:type="dxa"/>
            <w:vAlign w:val="center"/>
          </w:tcPr>
          <w:p w14:paraId="1374BD53" w14:textId="02785F88" w:rsidR="00A82256" w:rsidRPr="00485CA5" w:rsidRDefault="00A82256" w:rsidP="00A82256">
            <w:pPr>
              <w:spacing w:after="0" w:line="240" w:lineRule="auto"/>
              <w:rPr>
                <w:rFonts w:ascii="Lato" w:hAnsi="Lato"/>
                <w:color w:val="auto"/>
              </w:rPr>
            </w:pPr>
            <w:r w:rsidRPr="00A82256">
              <w:rPr>
                <w:rFonts w:ascii="Lato" w:hAnsi="Lato"/>
                <w:color w:val="auto"/>
              </w:rPr>
              <w:t>Wibrator sejsmiczny ATS nr 63</w:t>
            </w:r>
            <w:r w:rsidR="00D57B43">
              <w:rPr>
                <w:rFonts w:ascii="Lato" w:hAnsi="Lato"/>
                <w:color w:val="auto"/>
              </w:rPr>
              <w:t>3</w:t>
            </w:r>
          </w:p>
        </w:tc>
        <w:tc>
          <w:tcPr>
            <w:tcW w:w="891" w:type="dxa"/>
          </w:tcPr>
          <w:p w14:paraId="008FD89F" w14:textId="53ABD66B" w:rsidR="00A82256" w:rsidRPr="00485CA5" w:rsidRDefault="00A82256" w:rsidP="00A82256">
            <w:pPr>
              <w:spacing w:after="0" w:line="240" w:lineRule="auto"/>
              <w:jc w:val="right"/>
              <w:rPr>
                <w:rFonts w:ascii="Lato" w:hAnsi="Lato"/>
                <w:color w:val="auto"/>
              </w:rPr>
            </w:pPr>
            <w:r>
              <w:rPr>
                <w:rFonts w:ascii="Lato" w:hAnsi="Lato"/>
                <w:color w:val="auto"/>
              </w:rPr>
              <w:t>1</w:t>
            </w:r>
          </w:p>
        </w:tc>
        <w:tc>
          <w:tcPr>
            <w:tcW w:w="2121" w:type="dxa"/>
            <w:vMerge/>
          </w:tcPr>
          <w:p w14:paraId="2975F978" w14:textId="77777777" w:rsidR="00A82256" w:rsidRPr="00485CA5" w:rsidRDefault="00A82256" w:rsidP="00A82256">
            <w:pPr>
              <w:spacing w:after="0" w:line="240" w:lineRule="auto"/>
              <w:rPr>
                <w:rFonts w:ascii="Lato" w:hAnsi="Lato"/>
                <w:color w:val="auto"/>
              </w:rPr>
            </w:pPr>
          </w:p>
        </w:tc>
      </w:tr>
      <w:tr w:rsidR="00A82256" w:rsidRPr="00485CA5" w14:paraId="68087B49" w14:textId="77777777" w:rsidTr="00A82256">
        <w:tc>
          <w:tcPr>
            <w:tcW w:w="471" w:type="dxa"/>
          </w:tcPr>
          <w:p w14:paraId="753F2EB0" w14:textId="77777777" w:rsidR="00A82256" w:rsidRPr="00485CA5" w:rsidRDefault="00A82256" w:rsidP="00A82256">
            <w:pPr>
              <w:spacing w:after="0" w:line="240" w:lineRule="auto"/>
              <w:rPr>
                <w:rFonts w:ascii="Lato" w:hAnsi="Lato"/>
                <w:color w:val="auto"/>
              </w:rPr>
            </w:pPr>
            <w:r w:rsidRPr="00485CA5">
              <w:rPr>
                <w:rFonts w:ascii="Lato" w:hAnsi="Lato"/>
                <w:color w:val="auto"/>
              </w:rPr>
              <w:t>3</w:t>
            </w:r>
          </w:p>
        </w:tc>
        <w:tc>
          <w:tcPr>
            <w:tcW w:w="6293" w:type="dxa"/>
            <w:vAlign w:val="center"/>
          </w:tcPr>
          <w:p w14:paraId="13EEFC54" w14:textId="298ACA39" w:rsidR="00A82256" w:rsidRPr="00485CA5" w:rsidRDefault="00A82256" w:rsidP="00A82256">
            <w:pPr>
              <w:spacing w:after="0" w:line="240" w:lineRule="auto"/>
              <w:rPr>
                <w:rFonts w:ascii="Lato" w:hAnsi="Lato"/>
                <w:color w:val="auto"/>
              </w:rPr>
            </w:pPr>
            <w:r w:rsidRPr="00A82256">
              <w:rPr>
                <w:rFonts w:ascii="Lato" w:hAnsi="Lato"/>
                <w:color w:val="auto"/>
              </w:rPr>
              <w:t>Wibrator sejsmiczny ATS nr 6</w:t>
            </w:r>
            <w:r w:rsidR="00D57B43">
              <w:rPr>
                <w:rFonts w:ascii="Lato" w:hAnsi="Lato"/>
                <w:color w:val="auto"/>
              </w:rPr>
              <w:t>66</w:t>
            </w:r>
          </w:p>
        </w:tc>
        <w:tc>
          <w:tcPr>
            <w:tcW w:w="891" w:type="dxa"/>
          </w:tcPr>
          <w:p w14:paraId="5252F16A" w14:textId="024DAF66" w:rsidR="00A82256" w:rsidRPr="00485CA5" w:rsidRDefault="00A82256" w:rsidP="00A82256">
            <w:pPr>
              <w:spacing w:after="0" w:line="240" w:lineRule="auto"/>
              <w:jc w:val="right"/>
              <w:rPr>
                <w:rFonts w:ascii="Lato" w:hAnsi="Lato"/>
                <w:color w:val="auto"/>
              </w:rPr>
            </w:pPr>
            <w:r>
              <w:rPr>
                <w:rFonts w:ascii="Lato" w:hAnsi="Lato"/>
                <w:color w:val="auto"/>
              </w:rPr>
              <w:t>1</w:t>
            </w:r>
          </w:p>
        </w:tc>
        <w:tc>
          <w:tcPr>
            <w:tcW w:w="2121" w:type="dxa"/>
            <w:vMerge/>
          </w:tcPr>
          <w:p w14:paraId="5304539C" w14:textId="77777777" w:rsidR="00A82256" w:rsidRPr="00485CA5" w:rsidRDefault="00A82256" w:rsidP="00A82256">
            <w:pPr>
              <w:spacing w:after="0" w:line="240" w:lineRule="auto"/>
              <w:rPr>
                <w:rFonts w:ascii="Lato" w:hAnsi="Lato"/>
                <w:color w:val="auto"/>
              </w:rPr>
            </w:pPr>
          </w:p>
        </w:tc>
      </w:tr>
      <w:tr w:rsidR="00A82256" w:rsidRPr="00485CA5" w14:paraId="282E5719" w14:textId="77777777" w:rsidTr="00A82256">
        <w:tc>
          <w:tcPr>
            <w:tcW w:w="471" w:type="dxa"/>
          </w:tcPr>
          <w:p w14:paraId="286E83C6" w14:textId="77777777" w:rsidR="00A82256" w:rsidRPr="00485CA5" w:rsidRDefault="00A82256" w:rsidP="00A82256">
            <w:pPr>
              <w:spacing w:after="0" w:line="240" w:lineRule="auto"/>
              <w:rPr>
                <w:rFonts w:ascii="Lato" w:hAnsi="Lato"/>
                <w:color w:val="auto"/>
              </w:rPr>
            </w:pPr>
            <w:r w:rsidRPr="00485CA5">
              <w:rPr>
                <w:rFonts w:ascii="Lato" w:hAnsi="Lato"/>
                <w:color w:val="auto"/>
              </w:rPr>
              <w:t>4</w:t>
            </w:r>
          </w:p>
        </w:tc>
        <w:tc>
          <w:tcPr>
            <w:tcW w:w="6293" w:type="dxa"/>
            <w:vAlign w:val="center"/>
          </w:tcPr>
          <w:p w14:paraId="32C21E1E" w14:textId="1C910711" w:rsidR="00A82256" w:rsidRPr="00485CA5" w:rsidRDefault="00A82256" w:rsidP="00A82256">
            <w:pPr>
              <w:spacing w:after="0" w:line="240" w:lineRule="auto"/>
              <w:rPr>
                <w:rFonts w:ascii="Lato" w:hAnsi="Lato"/>
                <w:color w:val="auto"/>
              </w:rPr>
            </w:pPr>
            <w:r w:rsidRPr="00A82256">
              <w:rPr>
                <w:rFonts w:ascii="Lato" w:hAnsi="Lato"/>
                <w:color w:val="auto"/>
              </w:rPr>
              <w:t>Wibrator sejsmiczny ATS nr 6</w:t>
            </w:r>
            <w:r w:rsidR="00D57B43">
              <w:rPr>
                <w:rFonts w:ascii="Lato" w:hAnsi="Lato"/>
                <w:color w:val="auto"/>
              </w:rPr>
              <w:t>67</w:t>
            </w:r>
          </w:p>
        </w:tc>
        <w:tc>
          <w:tcPr>
            <w:tcW w:w="891" w:type="dxa"/>
          </w:tcPr>
          <w:p w14:paraId="5C0A40E9" w14:textId="794E9E70" w:rsidR="00A82256" w:rsidRPr="00485CA5" w:rsidRDefault="00A82256" w:rsidP="00A82256">
            <w:pPr>
              <w:spacing w:after="0" w:line="240" w:lineRule="auto"/>
              <w:jc w:val="right"/>
              <w:rPr>
                <w:rFonts w:ascii="Lato" w:hAnsi="Lato"/>
                <w:color w:val="auto"/>
              </w:rPr>
            </w:pPr>
            <w:r>
              <w:rPr>
                <w:rFonts w:ascii="Lato" w:hAnsi="Lato"/>
                <w:color w:val="auto"/>
              </w:rPr>
              <w:t>1</w:t>
            </w:r>
          </w:p>
        </w:tc>
        <w:tc>
          <w:tcPr>
            <w:tcW w:w="2121" w:type="dxa"/>
            <w:vMerge/>
          </w:tcPr>
          <w:p w14:paraId="10690696" w14:textId="77777777" w:rsidR="00A82256" w:rsidRPr="00485CA5" w:rsidRDefault="00A82256" w:rsidP="00A82256">
            <w:pPr>
              <w:spacing w:after="0" w:line="240" w:lineRule="auto"/>
              <w:rPr>
                <w:rFonts w:ascii="Lato" w:hAnsi="Lato"/>
                <w:color w:val="auto"/>
              </w:rPr>
            </w:pPr>
          </w:p>
        </w:tc>
      </w:tr>
      <w:tr w:rsidR="00A82256" w:rsidRPr="00485CA5" w14:paraId="346A3CD5" w14:textId="77777777" w:rsidTr="00A82256">
        <w:tc>
          <w:tcPr>
            <w:tcW w:w="471" w:type="dxa"/>
          </w:tcPr>
          <w:p w14:paraId="14D0332D" w14:textId="77777777" w:rsidR="00A82256" w:rsidRPr="00485CA5" w:rsidRDefault="00A82256" w:rsidP="00A82256">
            <w:pPr>
              <w:spacing w:after="0" w:line="240" w:lineRule="auto"/>
              <w:rPr>
                <w:rFonts w:ascii="Lato" w:hAnsi="Lato"/>
                <w:color w:val="auto"/>
              </w:rPr>
            </w:pPr>
            <w:r w:rsidRPr="00485CA5">
              <w:rPr>
                <w:rFonts w:ascii="Lato" w:hAnsi="Lato"/>
                <w:color w:val="auto"/>
              </w:rPr>
              <w:t>5</w:t>
            </w:r>
          </w:p>
        </w:tc>
        <w:tc>
          <w:tcPr>
            <w:tcW w:w="6293" w:type="dxa"/>
            <w:vAlign w:val="center"/>
          </w:tcPr>
          <w:p w14:paraId="1247F7B4" w14:textId="52071B5C" w:rsidR="00A82256" w:rsidRPr="00485CA5" w:rsidRDefault="00A82256" w:rsidP="00A82256">
            <w:pPr>
              <w:spacing w:after="0" w:line="240" w:lineRule="auto"/>
              <w:rPr>
                <w:rFonts w:ascii="Lato" w:hAnsi="Lato"/>
                <w:color w:val="auto"/>
              </w:rPr>
            </w:pPr>
            <w:r w:rsidRPr="00A82256">
              <w:rPr>
                <w:rFonts w:ascii="Lato" w:hAnsi="Lato"/>
                <w:color w:val="auto"/>
              </w:rPr>
              <w:t>Wibrator sejsmiczny ATS nr 6</w:t>
            </w:r>
            <w:r w:rsidR="00D57B43">
              <w:rPr>
                <w:rFonts w:ascii="Lato" w:hAnsi="Lato"/>
                <w:color w:val="auto"/>
              </w:rPr>
              <w:t>68</w:t>
            </w:r>
          </w:p>
        </w:tc>
        <w:tc>
          <w:tcPr>
            <w:tcW w:w="891" w:type="dxa"/>
          </w:tcPr>
          <w:p w14:paraId="6DF66A43" w14:textId="58212C58" w:rsidR="00A82256" w:rsidRPr="00485CA5" w:rsidRDefault="00A82256" w:rsidP="00A82256">
            <w:pPr>
              <w:spacing w:after="0" w:line="240" w:lineRule="auto"/>
              <w:jc w:val="right"/>
              <w:rPr>
                <w:rFonts w:ascii="Lato" w:hAnsi="Lato"/>
                <w:color w:val="auto"/>
              </w:rPr>
            </w:pPr>
            <w:r>
              <w:rPr>
                <w:rFonts w:ascii="Lato" w:hAnsi="Lato"/>
                <w:color w:val="auto"/>
              </w:rPr>
              <w:t>1</w:t>
            </w:r>
          </w:p>
        </w:tc>
        <w:tc>
          <w:tcPr>
            <w:tcW w:w="2121" w:type="dxa"/>
            <w:vMerge/>
          </w:tcPr>
          <w:p w14:paraId="21577D2F" w14:textId="77777777" w:rsidR="00A82256" w:rsidRPr="00485CA5" w:rsidRDefault="00A82256" w:rsidP="00A82256">
            <w:pPr>
              <w:spacing w:after="0" w:line="240" w:lineRule="auto"/>
              <w:rPr>
                <w:rFonts w:ascii="Lato" w:hAnsi="Lato"/>
                <w:color w:val="auto"/>
              </w:rPr>
            </w:pPr>
          </w:p>
        </w:tc>
      </w:tr>
      <w:tr w:rsidR="00A82256" w:rsidRPr="00485CA5" w14:paraId="58F657F8" w14:textId="77777777" w:rsidTr="00A82256">
        <w:tc>
          <w:tcPr>
            <w:tcW w:w="471" w:type="dxa"/>
          </w:tcPr>
          <w:p w14:paraId="6AAC792A" w14:textId="77777777" w:rsidR="00A82256" w:rsidRPr="00485CA5" w:rsidRDefault="00A82256" w:rsidP="00A82256">
            <w:pPr>
              <w:spacing w:after="0" w:line="240" w:lineRule="auto"/>
              <w:rPr>
                <w:rFonts w:ascii="Lato" w:hAnsi="Lato"/>
                <w:color w:val="auto"/>
              </w:rPr>
            </w:pPr>
            <w:r w:rsidRPr="00485CA5">
              <w:rPr>
                <w:rFonts w:ascii="Lato" w:hAnsi="Lato"/>
                <w:color w:val="auto"/>
              </w:rPr>
              <w:t>6</w:t>
            </w:r>
          </w:p>
        </w:tc>
        <w:tc>
          <w:tcPr>
            <w:tcW w:w="6293" w:type="dxa"/>
            <w:vAlign w:val="center"/>
          </w:tcPr>
          <w:p w14:paraId="75B12C87" w14:textId="2AD61CF2" w:rsidR="00A82256" w:rsidRPr="00485CA5" w:rsidRDefault="00A82256" w:rsidP="00A82256">
            <w:pPr>
              <w:spacing w:after="0" w:line="240" w:lineRule="auto"/>
              <w:rPr>
                <w:rFonts w:ascii="Lato" w:hAnsi="Lato"/>
                <w:color w:val="auto"/>
              </w:rPr>
            </w:pPr>
            <w:r w:rsidRPr="00A82256">
              <w:rPr>
                <w:rFonts w:ascii="Lato" w:hAnsi="Lato"/>
                <w:color w:val="auto"/>
              </w:rPr>
              <w:t>Części zamienne (według listy z załącznika nr</w:t>
            </w:r>
            <w:r w:rsidR="002E5B81">
              <w:rPr>
                <w:rFonts w:ascii="Lato" w:hAnsi="Lato"/>
                <w:color w:val="auto"/>
              </w:rPr>
              <w:t xml:space="preserve"> 6</w:t>
            </w:r>
            <w:r w:rsidRPr="00A82256">
              <w:rPr>
                <w:rFonts w:ascii="Lato" w:hAnsi="Lato"/>
                <w:color w:val="auto"/>
              </w:rPr>
              <w:t xml:space="preserve"> )</w:t>
            </w:r>
          </w:p>
        </w:tc>
        <w:tc>
          <w:tcPr>
            <w:tcW w:w="891" w:type="dxa"/>
          </w:tcPr>
          <w:p w14:paraId="290622F1" w14:textId="682ADBCF" w:rsidR="00A82256" w:rsidRPr="00485CA5" w:rsidRDefault="00A82256" w:rsidP="00A82256">
            <w:pPr>
              <w:spacing w:after="0" w:line="240" w:lineRule="auto"/>
              <w:jc w:val="right"/>
              <w:rPr>
                <w:rFonts w:ascii="Lato" w:hAnsi="Lato"/>
                <w:color w:val="auto"/>
              </w:rPr>
            </w:pPr>
            <w:r>
              <w:rPr>
                <w:rFonts w:ascii="Lato" w:hAnsi="Lato"/>
                <w:color w:val="auto"/>
              </w:rPr>
              <w:t>zestaw</w:t>
            </w:r>
          </w:p>
        </w:tc>
        <w:tc>
          <w:tcPr>
            <w:tcW w:w="2121" w:type="dxa"/>
            <w:vMerge/>
          </w:tcPr>
          <w:p w14:paraId="6B77409B" w14:textId="77777777" w:rsidR="00A82256" w:rsidRPr="00485CA5" w:rsidRDefault="00A82256" w:rsidP="00A82256">
            <w:pPr>
              <w:spacing w:after="0" w:line="240" w:lineRule="auto"/>
              <w:rPr>
                <w:rFonts w:ascii="Lato" w:hAnsi="Lato"/>
                <w:color w:val="auto"/>
              </w:rPr>
            </w:pPr>
          </w:p>
        </w:tc>
      </w:tr>
    </w:tbl>
    <w:p w14:paraId="32B7DB30" w14:textId="77777777" w:rsidR="002001D9" w:rsidRPr="00F45C36" w:rsidRDefault="002001D9" w:rsidP="002001D9">
      <w:pPr>
        <w:spacing w:after="0" w:line="240" w:lineRule="auto"/>
        <w:rPr>
          <w:rFonts w:ascii="Lato" w:hAnsi="Lato"/>
          <w:b/>
          <w:bCs/>
          <w:color w:val="auto"/>
        </w:rPr>
      </w:pPr>
      <w:bookmarkStart w:id="1" w:name="_Hlk196377762"/>
      <w:r w:rsidRPr="00F45C36">
        <w:rPr>
          <w:rFonts w:ascii="Lato" w:hAnsi="Lato"/>
          <w:b/>
          <w:bCs/>
          <w:color w:val="auto"/>
        </w:rPr>
        <w:t xml:space="preserve">Tab. </w:t>
      </w:r>
      <w:r>
        <w:rPr>
          <w:rFonts w:ascii="Lato" w:hAnsi="Lato"/>
          <w:b/>
          <w:bCs/>
          <w:color w:val="auto"/>
        </w:rPr>
        <w:t>n</w:t>
      </w:r>
      <w:r w:rsidRPr="00F45C36">
        <w:rPr>
          <w:rFonts w:ascii="Lato" w:hAnsi="Lato"/>
          <w:b/>
          <w:bCs/>
          <w:color w:val="auto"/>
        </w:rPr>
        <w:t>r 1.</w:t>
      </w:r>
    </w:p>
    <w:bookmarkEnd w:id="1"/>
    <w:p w14:paraId="08D4CE9C" w14:textId="77777777" w:rsidR="002001D9" w:rsidRDefault="002001D9" w:rsidP="00AD1BCF">
      <w:pPr>
        <w:spacing w:line="240" w:lineRule="auto"/>
        <w:jc w:val="both"/>
        <w:rPr>
          <w:rFonts w:ascii="Lato" w:hAnsi="Lato"/>
          <w:b/>
          <w:bCs/>
          <w:color w:val="auto"/>
        </w:rPr>
      </w:pPr>
    </w:p>
    <w:p w14:paraId="059B4114" w14:textId="77777777" w:rsidR="002001D9" w:rsidRPr="001639CE" w:rsidRDefault="002001D9" w:rsidP="000755A6">
      <w:pPr>
        <w:spacing w:line="240" w:lineRule="auto"/>
        <w:jc w:val="center"/>
        <w:rPr>
          <w:rFonts w:ascii="Lato" w:hAnsi="Lato"/>
          <w:color w:val="auto"/>
        </w:rPr>
      </w:pPr>
    </w:p>
    <w:p w14:paraId="361412B0" w14:textId="06473B7F" w:rsidR="003165D7" w:rsidRPr="001639CE" w:rsidRDefault="003165D7" w:rsidP="003165D7">
      <w:pPr>
        <w:numPr>
          <w:ilvl w:val="0"/>
          <w:numId w:val="16"/>
        </w:numPr>
        <w:spacing w:after="0" w:line="240" w:lineRule="auto"/>
        <w:contextualSpacing/>
        <w:jc w:val="center"/>
        <w:rPr>
          <w:rFonts w:ascii="Lato" w:eastAsia="MS ??" w:hAnsi="Lato"/>
          <w:b/>
          <w:color w:val="000000" w:themeColor="text1"/>
        </w:rPr>
      </w:pPr>
      <w:r w:rsidRPr="001639CE">
        <w:rPr>
          <w:rFonts w:ascii="Lato" w:eastAsia="MS ??" w:hAnsi="Lato"/>
          <w:b/>
          <w:color w:val="000000" w:themeColor="text1"/>
        </w:rPr>
        <w:t>Warunki przystąpienia do przetargu pisemnego</w:t>
      </w:r>
    </w:p>
    <w:p w14:paraId="113CDCE0" w14:textId="3B1DB098" w:rsidR="006777C4" w:rsidRPr="001639CE" w:rsidRDefault="006777C4" w:rsidP="003165D7">
      <w:pPr>
        <w:tabs>
          <w:tab w:val="left" w:pos="735"/>
        </w:tabs>
        <w:spacing w:line="240" w:lineRule="auto"/>
        <w:rPr>
          <w:rFonts w:ascii="Lato" w:hAnsi="Lato"/>
          <w:color w:val="auto"/>
        </w:rPr>
      </w:pPr>
    </w:p>
    <w:p w14:paraId="39D93691" w14:textId="30B52DF5" w:rsidR="00384036" w:rsidRPr="00030625" w:rsidRDefault="00384036" w:rsidP="00384036">
      <w:pPr>
        <w:pStyle w:val="Akapitzlist"/>
        <w:numPr>
          <w:ilvl w:val="0"/>
          <w:numId w:val="11"/>
        </w:numPr>
        <w:tabs>
          <w:tab w:val="clear" w:pos="720"/>
          <w:tab w:val="num" w:pos="567"/>
        </w:tabs>
        <w:ind w:left="567" w:hanging="283"/>
        <w:rPr>
          <w:rFonts w:ascii="Lato" w:hAnsi="Lato"/>
          <w:b/>
          <w:color w:val="auto"/>
          <w:sz w:val="22"/>
          <w:szCs w:val="22"/>
        </w:rPr>
      </w:pPr>
      <w:r w:rsidRPr="001639CE">
        <w:rPr>
          <w:rFonts w:ascii="Lato" w:hAnsi="Lato"/>
          <w:b/>
          <w:bCs/>
          <w:color w:val="auto"/>
          <w:sz w:val="22"/>
          <w:szCs w:val="22"/>
        </w:rPr>
        <w:t xml:space="preserve">Termin składania ofert </w:t>
      </w:r>
      <w:r w:rsidRPr="00E059B1">
        <w:rPr>
          <w:rFonts w:ascii="Lato" w:hAnsi="Lato"/>
          <w:b/>
          <w:bCs/>
          <w:color w:val="auto"/>
          <w:sz w:val="22"/>
          <w:szCs w:val="22"/>
        </w:rPr>
        <w:t xml:space="preserve">upływa </w:t>
      </w:r>
      <w:r w:rsidR="004206E9">
        <w:rPr>
          <w:rFonts w:ascii="Lato" w:hAnsi="Lato"/>
          <w:b/>
          <w:bCs/>
          <w:color w:val="auto"/>
          <w:sz w:val="22"/>
          <w:szCs w:val="22"/>
        </w:rPr>
        <w:t>21.11</w:t>
      </w:r>
      <w:r w:rsidR="00DB0A74" w:rsidRPr="00E059B1">
        <w:rPr>
          <w:rFonts w:ascii="Lato" w:hAnsi="Lato"/>
          <w:b/>
          <w:bCs/>
          <w:color w:val="auto"/>
          <w:sz w:val="22"/>
          <w:szCs w:val="22"/>
        </w:rPr>
        <w:t>.</w:t>
      </w:r>
      <w:r w:rsidRPr="00E059B1">
        <w:rPr>
          <w:rFonts w:ascii="Lato" w:hAnsi="Lato"/>
          <w:b/>
          <w:color w:val="auto"/>
          <w:sz w:val="22"/>
          <w:szCs w:val="22"/>
        </w:rPr>
        <w:t>2025.</w:t>
      </w:r>
      <w:r w:rsidR="002001D9" w:rsidRPr="00DB0A74">
        <w:rPr>
          <w:rFonts w:ascii="Lato" w:hAnsi="Lato"/>
          <w:color w:val="auto"/>
          <w:sz w:val="22"/>
          <w:szCs w:val="22"/>
        </w:rPr>
        <w:t xml:space="preserve"> </w:t>
      </w:r>
      <w:bookmarkStart w:id="2" w:name="_Hlk196378432"/>
      <w:r w:rsidR="002001D9" w:rsidRPr="00DB0A74">
        <w:rPr>
          <w:rFonts w:ascii="Lato" w:hAnsi="Lato"/>
          <w:color w:val="auto"/>
          <w:sz w:val="22"/>
          <w:szCs w:val="22"/>
        </w:rPr>
        <w:t>Miejsce</w:t>
      </w:r>
      <w:r w:rsidR="002001D9">
        <w:rPr>
          <w:rFonts w:ascii="Lato" w:hAnsi="Lato"/>
          <w:color w:val="auto"/>
          <w:sz w:val="22"/>
          <w:szCs w:val="22"/>
        </w:rPr>
        <w:t xml:space="preserve"> przetargu: siedziba Spółki Geofizyka Toruń S. A., ul. B. Chrobrego 50, 87-100 Toruń</w:t>
      </w:r>
      <w:r w:rsidR="00E60D84">
        <w:rPr>
          <w:rFonts w:ascii="Lato" w:hAnsi="Lato"/>
          <w:color w:val="auto"/>
          <w:sz w:val="22"/>
          <w:szCs w:val="22"/>
        </w:rPr>
        <w:t>, Polska</w:t>
      </w:r>
      <w:r w:rsidR="002001D9">
        <w:rPr>
          <w:rFonts w:ascii="Lato" w:hAnsi="Lato"/>
          <w:color w:val="auto"/>
          <w:sz w:val="22"/>
          <w:szCs w:val="22"/>
        </w:rPr>
        <w:t>.</w:t>
      </w:r>
      <w:bookmarkEnd w:id="2"/>
    </w:p>
    <w:p w14:paraId="48361744" w14:textId="1D438208" w:rsidR="00F23C15" w:rsidRPr="00E059B1" w:rsidRDefault="00F23C15" w:rsidP="006C1B8A">
      <w:pPr>
        <w:pStyle w:val="Akapitzlist"/>
        <w:numPr>
          <w:ilvl w:val="0"/>
          <w:numId w:val="11"/>
        </w:numPr>
        <w:tabs>
          <w:tab w:val="clear" w:pos="720"/>
          <w:tab w:val="num" w:pos="567"/>
        </w:tabs>
        <w:ind w:left="567" w:hanging="283"/>
        <w:jc w:val="both"/>
        <w:rPr>
          <w:rFonts w:ascii="Lato" w:hAnsi="Lato"/>
          <w:color w:val="auto"/>
          <w:sz w:val="22"/>
          <w:szCs w:val="22"/>
        </w:rPr>
      </w:pPr>
      <w:r w:rsidRPr="00E059B1">
        <w:rPr>
          <w:rFonts w:ascii="Lato" w:hAnsi="Lato"/>
          <w:color w:val="auto"/>
          <w:sz w:val="22"/>
          <w:szCs w:val="22"/>
        </w:rPr>
        <w:t xml:space="preserve">Oferent zobowiązany jest złożyć ofertę na </w:t>
      </w:r>
      <w:r w:rsidR="005A0D49" w:rsidRPr="00E059B1">
        <w:rPr>
          <w:rFonts w:ascii="Lato" w:hAnsi="Lato"/>
          <w:color w:val="auto"/>
          <w:sz w:val="22"/>
          <w:szCs w:val="22"/>
        </w:rPr>
        <w:t>cały</w:t>
      </w:r>
      <w:r w:rsidRPr="00E059B1">
        <w:rPr>
          <w:rFonts w:ascii="Lato" w:hAnsi="Lato"/>
          <w:color w:val="auto"/>
          <w:sz w:val="22"/>
          <w:szCs w:val="22"/>
        </w:rPr>
        <w:t xml:space="preserve"> </w:t>
      </w:r>
      <w:r w:rsidR="00A16193" w:rsidRPr="00E059B1">
        <w:rPr>
          <w:rFonts w:ascii="Lato" w:hAnsi="Lato"/>
          <w:color w:val="auto"/>
          <w:sz w:val="22"/>
          <w:szCs w:val="22"/>
        </w:rPr>
        <w:t>zestaw</w:t>
      </w:r>
      <w:r w:rsidR="005A0D49" w:rsidRPr="00E059B1">
        <w:rPr>
          <w:rFonts w:ascii="Lato" w:hAnsi="Lato"/>
          <w:color w:val="auto"/>
          <w:sz w:val="22"/>
          <w:szCs w:val="22"/>
        </w:rPr>
        <w:t xml:space="preserve"> </w:t>
      </w:r>
      <w:r w:rsidR="0015274B" w:rsidRPr="00E059B1">
        <w:rPr>
          <w:rFonts w:ascii="Lato" w:hAnsi="Lato"/>
          <w:color w:val="auto"/>
          <w:sz w:val="22"/>
          <w:szCs w:val="22"/>
        </w:rPr>
        <w:t>sprzętu</w:t>
      </w:r>
      <w:bookmarkStart w:id="3" w:name="_Hlk196378468"/>
      <w:r w:rsidR="00C62A34" w:rsidRPr="00E059B1">
        <w:rPr>
          <w:rFonts w:ascii="Lato" w:hAnsi="Lato"/>
          <w:color w:val="auto"/>
          <w:sz w:val="22"/>
          <w:szCs w:val="22"/>
        </w:rPr>
        <w:t>. Nie przewiduje się składania ofert częściowych</w:t>
      </w:r>
      <w:r w:rsidR="00136B8D" w:rsidRPr="00E059B1">
        <w:rPr>
          <w:rFonts w:ascii="Lato" w:hAnsi="Lato"/>
          <w:color w:val="auto"/>
          <w:sz w:val="22"/>
          <w:szCs w:val="22"/>
        </w:rPr>
        <w:t>,</w:t>
      </w:r>
      <w:r w:rsidR="00C62A34" w:rsidRPr="00E059B1">
        <w:rPr>
          <w:rFonts w:ascii="Lato" w:hAnsi="Lato"/>
          <w:color w:val="auto"/>
          <w:sz w:val="22"/>
          <w:szCs w:val="22"/>
        </w:rPr>
        <w:t xml:space="preserve"> tj. na poszczególne elementy zestawu sprzętu. </w:t>
      </w:r>
      <w:bookmarkStart w:id="4" w:name="_Hlk196378526"/>
      <w:bookmarkEnd w:id="3"/>
      <w:r w:rsidR="00C62A34" w:rsidRPr="00E059B1">
        <w:rPr>
          <w:rFonts w:ascii="Lato" w:hAnsi="Lato"/>
          <w:color w:val="auto"/>
          <w:sz w:val="22"/>
          <w:szCs w:val="22"/>
        </w:rPr>
        <w:t>Proponowana cena za cały zestaw sprzętu nie może być niższa niż</w:t>
      </w:r>
      <w:r w:rsidR="002D123E" w:rsidRPr="00E059B1">
        <w:rPr>
          <w:rFonts w:ascii="Lato" w:hAnsi="Lato"/>
          <w:color w:val="auto"/>
          <w:sz w:val="22"/>
          <w:szCs w:val="22"/>
        </w:rPr>
        <w:t xml:space="preserve"> </w:t>
      </w:r>
      <w:r w:rsidR="00C62A34" w:rsidRPr="00E059B1">
        <w:rPr>
          <w:rFonts w:ascii="Lato" w:hAnsi="Lato"/>
          <w:color w:val="auto"/>
          <w:sz w:val="22"/>
          <w:szCs w:val="22"/>
        </w:rPr>
        <w:t>cena wywoławcza</w:t>
      </w:r>
      <w:r w:rsidR="00906FAA" w:rsidRPr="00E059B1">
        <w:rPr>
          <w:rFonts w:ascii="Lato" w:hAnsi="Lato"/>
          <w:color w:val="auto"/>
          <w:sz w:val="22"/>
          <w:szCs w:val="22"/>
        </w:rPr>
        <w:t>.</w:t>
      </w:r>
      <w:bookmarkEnd w:id="4"/>
    </w:p>
    <w:p w14:paraId="55F66683" w14:textId="6A7C697D" w:rsidR="00E719EA" w:rsidRPr="00E059B1" w:rsidRDefault="00E719EA" w:rsidP="00934B07">
      <w:pPr>
        <w:numPr>
          <w:ilvl w:val="0"/>
          <w:numId w:val="11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Lato" w:hAnsi="Lato"/>
          <w:bCs/>
          <w:color w:val="auto"/>
        </w:rPr>
      </w:pPr>
      <w:r w:rsidRPr="001639CE">
        <w:rPr>
          <w:rFonts w:ascii="Lato" w:hAnsi="Lato"/>
          <w:color w:val="auto"/>
        </w:rPr>
        <w:t xml:space="preserve">Warunkiem przystąpienia do przetargu jest wniesienie </w:t>
      </w:r>
      <w:r w:rsidRPr="001639CE">
        <w:rPr>
          <w:rFonts w:ascii="Lato" w:hAnsi="Lato"/>
          <w:b/>
          <w:bCs/>
          <w:color w:val="auto"/>
        </w:rPr>
        <w:t>wadium w wysokości 10%</w:t>
      </w:r>
      <w:r w:rsidRPr="001639CE">
        <w:rPr>
          <w:rFonts w:ascii="Lato" w:hAnsi="Lato"/>
          <w:color w:val="auto"/>
        </w:rPr>
        <w:t xml:space="preserve"> ceny wywoławczej </w:t>
      </w:r>
      <w:r w:rsidR="00A16193">
        <w:rPr>
          <w:rFonts w:ascii="Lato" w:hAnsi="Lato"/>
          <w:color w:val="auto"/>
        </w:rPr>
        <w:t>zestawu</w:t>
      </w:r>
      <w:r w:rsidR="005271A0">
        <w:rPr>
          <w:rFonts w:ascii="Lato" w:hAnsi="Lato"/>
          <w:color w:val="auto"/>
        </w:rPr>
        <w:t xml:space="preserve"> sprzętu </w:t>
      </w:r>
      <w:r w:rsidRPr="001639CE">
        <w:rPr>
          <w:rFonts w:ascii="Lato" w:hAnsi="Lato"/>
          <w:color w:val="auto"/>
        </w:rPr>
        <w:t xml:space="preserve">w </w:t>
      </w:r>
      <w:r w:rsidRPr="00E059B1">
        <w:rPr>
          <w:rFonts w:ascii="Lato" w:hAnsi="Lato"/>
          <w:color w:val="auto"/>
        </w:rPr>
        <w:t xml:space="preserve">terminie </w:t>
      </w:r>
      <w:r w:rsidRPr="00E059B1">
        <w:rPr>
          <w:rFonts w:ascii="Lato" w:hAnsi="Lato"/>
          <w:b/>
          <w:bCs/>
          <w:color w:val="auto"/>
        </w:rPr>
        <w:t xml:space="preserve">do dnia </w:t>
      </w:r>
      <w:r w:rsidR="004206E9">
        <w:rPr>
          <w:rFonts w:ascii="Lato" w:hAnsi="Lato"/>
          <w:b/>
          <w:bCs/>
          <w:color w:val="auto"/>
        </w:rPr>
        <w:t>21.11</w:t>
      </w:r>
      <w:r w:rsidRPr="00E059B1">
        <w:rPr>
          <w:rFonts w:ascii="Lato" w:hAnsi="Lato"/>
          <w:b/>
          <w:bCs/>
          <w:color w:val="auto"/>
        </w:rPr>
        <w:t>.202</w:t>
      </w:r>
      <w:r w:rsidR="005504F0" w:rsidRPr="00E059B1">
        <w:rPr>
          <w:rFonts w:ascii="Lato" w:hAnsi="Lato"/>
          <w:b/>
          <w:bCs/>
          <w:color w:val="auto"/>
        </w:rPr>
        <w:t>5</w:t>
      </w:r>
      <w:r w:rsidRPr="00E059B1">
        <w:rPr>
          <w:rFonts w:ascii="Lato" w:hAnsi="Lato"/>
          <w:b/>
          <w:bCs/>
          <w:color w:val="auto"/>
        </w:rPr>
        <w:t xml:space="preserve"> </w:t>
      </w:r>
      <w:r w:rsidRPr="00E059B1">
        <w:rPr>
          <w:rFonts w:ascii="Lato" w:hAnsi="Lato"/>
          <w:b/>
          <w:color w:val="auto"/>
        </w:rPr>
        <w:t>do godziny 15.00</w:t>
      </w:r>
      <w:r w:rsidR="00E4296D" w:rsidRPr="00E059B1">
        <w:rPr>
          <w:rFonts w:ascii="Lato" w:hAnsi="Lato"/>
          <w:b/>
          <w:color w:val="auto"/>
        </w:rPr>
        <w:t xml:space="preserve"> GMT+</w:t>
      </w:r>
      <w:r w:rsidR="00A50692" w:rsidRPr="00E059B1">
        <w:rPr>
          <w:rFonts w:ascii="Lato" w:hAnsi="Lato"/>
          <w:b/>
          <w:color w:val="auto"/>
        </w:rPr>
        <w:t>1</w:t>
      </w:r>
      <w:r w:rsidRPr="00E059B1">
        <w:rPr>
          <w:rFonts w:ascii="Lato" w:hAnsi="Lato"/>
          <w:b/>
          <w:color w:val="auto"/>
        </w:rPr>
        <w:t xml:space="preserve">. </w:t>
      </w:r>
      <w:r w:rsidRPr="00E059B1">
        <w:rPr>
          <w:rFonts w:ascii="Lato" w:hAnsi="Lato"/>
          <w:color w:val="auto"/>
        </w:rPr>
        <w:t>Wpłaty wadium należy dokonać przelewem na konto Geofizyka Toruń S.A.</w:t>
      </w:r>
      <w:r w:rsidR="00DB0A74" w:rsidRPr="00E059B1">
        <w:rPr>
          <w:rFonts w:ascii="Lato" w:hAnsi="Lato"/>
          <w:color w:val="auto"/>
        </w:rPr>
        <w:t xml:space="preserve"> :</w:t>
      </w:r>
    </w:p>
    <w:p w14:paraId="5D4D7E74" w14:textId="77777777" w:rsidR="00E719EA" w:rsidRPr="00A82256" w:rsidRDefault="00E719EA" w:rsidP="000755A6">
      <w:pPr>
        <w:spacing w:after="0" w:line="240" w:lineRule="auto"/>
        <w:ind w:left="644"/>
        <w:jc w:val="center"/>
        <w:rPr>
          <w:rFonts w:ascii="Lato" w:hAnsi="Lato"/>
          <w:b/>
          <w:color w:val="auto"/>
        </w:rPr>
      </w:pPr>
      <w:bookmarkStart w:id="5" w:name="_Hlk195786990"/>
      <w:r w:rsidRPr="00A82256">
        <w:rPr>
          <w:rFonts w:ascii="Lato" w:hAnsi="Lato"/>
          <w:b/>
          <w:color w:val="auto"/>
        </w:rPr>
        <w:t>waluta USD IBAN: PL10 1840 0007 2911 6140 0813 0922</w:t>
      </w:r>
    </w:p>
    <w:p w14:paraId="00F90F19" w14:textId="77777777" w:rsidR="00E719EA" w:rsidRPr="00A82256" w:rsidRDefault="00E719EA" w:rsidP="000755A6">
      <w:pPr>
        <w:spacing w:after="0" w:line="240" w:lineRule="auto"/>
        <w:ind w:left="644"/>
        <w:jc w:val="center"/>
        <w:rPr>
          <w:rFonts w:ascii="Lato" w:hAnsi="Lato"/>
          <w:b/>
          <w:color w:val="auto"/>
        </w:rPr>
      </w:pPr>
      <w:r w:rsidRPr="00A82256">
        <w:rPr>
          <w:rFonts w:ascii="Lato" w:hAnsi="Lato"/>
          <w:b/>
          <w:color w:val="auto"/>
        </w:rPr>
        <w:t>SWIFT: SOGEPLPW</w:t>
      </w:r>
    </w:p>
    <w:bookmarkEnd w:id="5"/>
    <w:p w14:paraId="6DC4D539" w14:textId="77777777" w:rsidR="00E719EA" w:rsidRPr="00A82256" w:rsidRDefault="00E719EA" w:rsidP="000755A6">
      <w:pPr>
        <w:spacing w:after="0" w:line="240" w:lineRule="auto"/>
        <w:ind w:left="644"/>
        <w:jc w:val="center"/>
        <w:rPr>
          <w:rFonts w:ascii="Lato" w:hAnsi="Lato"/>
          <w:b/>
          <w:color w:val="auto"/>
        </w:rPr>
      </w:pPr>
    </w:p>
    <w:p w14:paraId="3334CCD1" w14:textId="709D14E6" w:rsidR="00E719EA" w:rsidRPr="00E059B1" w:rsidRDefault="00C62A34" w:rsidP="000755A6">
      <w:pPr>
        <w:spacing w:after="0" w:line="240" w:lineRule="auto"/>
        <w:ind w:left="644"/>
        <w:jc w:val="both"/>
        <w:rPr>
          <w:rFonts w:ascii="Lato" w:hAnsi="Lato"/>
          <w:bCs/>
          <w:color w:val="auto"/>
        </w:rPr>
      </w:pPr>
      <w:bookmarkStart w:id="6" w:name="_Hlk196378580"/>
      <w:r w:rsidRPr="00E059B1">
        <w:rPr>
          <w:rFonts w:ascii="Lato" w:hAnsi="Lato"/>
          <w:bCs/>
          <w:color w:val="auto"/>
        </w:rPr>
        <w:t>Wpłaty wadium może dokonać wyłącznie oferent, a nie inny podmiot w jego imieniu</w:t>
      </w:r>
      <w:r w:rsidR="00F743C5" w:rsidRPr="00E059B1">
        <w:rPr>
          <w:rFonts w:ascii="Lato" w:hAnsi="Lato"/>
          <w:bCs/>
          <w:color w:val="auto"/>
        </w:rPr>
        <w:t xml:space="preserve">. </w:t>
      </w:r>
      <w:r w:rsidR="00E719EA" w:rsidRPr="00E059B1">
        <w:rPr>
          <w:rFonts w:ascii="Lato" w:hAnsi="Lato"/>
          <w:bCs/>
          <w:color w:val="auto"/>
        </w:rPr>
        <w:t xml:space="preserve">W tytule przelewu należy podać nr </w:t>
      </w:r>
      <w:r w:rsidR="00F80E69" w:rsidRPr="00E059B1">
        <w:rPr>
          <w:rFonts w:ascii="Lato" w:hAnsi="Lato"/>
          <w:bCs/>
          <w:color w:val="auto"/>
        </w:rPr>
        <w:t>ogłoszenia</w:t>
      </w:r>
      <w:r w:rsidR="00E719EA" w:rsidRPr="00E059B1">
        <w:rPr>
          <w:rFonts w:ascii="Lato" w:hAnsi="Lato"/>
          <w:bCs/>
          <w:color w:val="auto"/>
        </w:rPr>
        <w:t xml:space="preserve">, a także imię i nazwisko </w:t>
      </w:r>
      <w:r w:rsidR="00552481" w:rsidRPr="00E059B1">
        <w:rPr>
          <w:rFonts w:ascii="Lato" w:hAnsi="Lato"/>
          <w:bCs/>
          <w:color w:val="auto"/>
        </w:rPr>
        <w:t>oferenta (</w:t>
      </w:r>
      <w:r w:rsidR="00E719EA" w:rsidRPr="00E059B1">
        <w:rPr>
          <w:rFonts w:ascii="Lato" w:hAnsi="Lato"/>
          <w:bCs/>
          <w:color w:val="auto"/>
        </w:rPr>
        <w:t>kupującego</w:t>
      </w:r>
      <w:r w:rsidR="00552481" w:rsidRPr="00E059B1">
        <w:rPr>
          <w:rFonts w:ascii="Lato" w:hAnsi="Lato"/>
          <w:bCs/>
          <w:color w:val="auto"/>
        </w:rPr>
        <w:t>)</w:t>
      </w:r>
      <w:r w:rsidR="00E719EA" w:rsidRPr="00E059B1">
        <w:rPr>
          <w:rFonts w:ascii="Lato" w:hAnsi="Lato"/>
          <w:bCs/>
          <w:color w:val="auto"/>
        </w:rPr>
        <w:t xml:space="preserve">, a w przypadku </w:t>
      </w:r>
      <w:r w:rsidRPr="00E059B1">
        <w:rPr>
          <w:rFonts w:ascii="Lato" w:hAnsi="Lato"/>
          <w:bCs/>
          <w:color w:val="auto"/>
        </w:rPr>
        <w:t>podmiotów innych niż osoby fizyczne</w:t>
      </w:r>
      <w:r w:rsidR="00E719EA" w:rsidRPr="00E059B1">
        <w:rPr>
          <w:rFonts w:ascii="Lato" w:hAnsi="Lato"/>
          <w:bCs/>
          <w:color w:val="auto"/>
        </w:rPr>
        <w:t xml:space="preserve">, </w:t>
      </w:r>
      <w:r w:rsidR="005C63F0" w:rsidRPr="00E059B1">
        <w:rPr>
          <w:rFonts w:ascii="Lato" w:hAnsi="Lato"/>
          <w:bCs/>
          <w:color w:val="auto"/>
        </w:rPr>
        <w:t xml:space="preserve">nazwę </w:t>
      </w:r>
      <w:r w:rsidRPr="00E059B1">
        <w:rPr>
          <w:rFonts w:ascii="Lato" w:hAnsi="Lato"/>
          <w:bCs/>
          <w:color w:val="auto"/>
        </w:rPr>
        <w:t xml:space="preserve">(firmę) </w:t>
      </w:r>
      <w:r w:rsidR="005C63F0" w:rsidRPr="00E059B1">
        <w:rPr>
          <w:rFonts w:ascii="Lato" w:hAnsi="Lato"/>
          <w:bCs/>
          <w:color w:val="auto"/>
        </w:rPr>
        <w:t xml:space="preserve">i </w:t>
      </w:r>
      <w:r w:rsidR="00E61800" w:rsidRPr="00E059B1">
        <w:rPr>
          <w:rFonts w:ascii="Lato" w:hAnsi="Lato"/>
          <w:bCs/>
          <w:color w:val="auto"/>
        </w:rPr>
        <w:t>TIN (</w:t>
      </w:r>
      <w:proofErr w:type="spellStart"/>
      <w:r w:rsidR="00FC2E47" w:rsidRPr="00E059B1">
        <w:rPr>
          <w:rFonts w:ascii="Lato" w:hAnsi="Lato"/>
          <w:bCs/>
          <w:color w:val="auto"/>
        </w:rPr>
        <w:t>T</w:t>
      </w:r>
      <w:r w:rsidR="00E61800" w:rsidRPr="00E059B1">
        <w:rPr>
          <w:rFonts w:ascii="Lato" w:hAnsi="Lato"/>
          <w:bCs/>
          <w:color w:val="auto"/>
        </w:rPr>
        <w:t>ax</w:t>
      </w:r>
      <w:proofErr w:type="spellEnd"/>
      <w:r w:rsidR="00FC2E47" w:rsidRPr="00E059B1">
        <w:rPr>
          <w:rFonts w:ascii="Lato" w:hAnsi="Lato"/>
          <w:bCs/>
          <w:color w:val="auto"/>
        </w:rPr>
        <w:t xml:space="preserve"> </w:t>
      </w:r>
      <w:proofErr w:type="spellStart"/>
      <w:r w:rsidR="00FC2E47" w:rsidRPr="00E059B1">
        <w:rPr>
          <w:rFonts w:ascii="Lato" w:hAnsi="Lato"/>
          <w:bCs/>
          <w:color w:val="auto"/>
        </w:rPr>
        <w:t>I</w:t>
      </w:r>
      <w:r w:rsidR="00E61800" w:rsidRPr="00E059B1">
        <w:rPr>
          <w:rFonts w:ascii="Lato" w:hAnsi="Lato"/>
          <w:bCs/>
          <w:color w:val="auto"/>
        </w:rPr>
        <w:t>dentification</w:t>
      </w:r>
      <w:proofErr w:type="spellEnd"/>
      <w:r w:rsidR="00E61800" w:rsidRPr="00E059B1">
        <w:rPr>
          <w:rFonts w:ascii="Lato" w:hAnsi="Lato"/>
          <w:bCs/>
          <w:color w:val="auto"/>
        </w:rPr>
        <w:t xml:space="preserve"> </w:t>
      </w:r>
      <w:proofErr w:type="spellStart"/>
      <w:r w:rsidR="00E61800" w:rsidRPr="00E059B1">
        <w:rPr>
          <w:rFonts w:ascii="Lato" w:hAnsi="Lato"/>
          <w:bCs/>
          <w:color w:val="auto"/>
        </w:rPr>
        <w:t>Number</w:t>
      </w:r>
      <w:proofErr w:type="spellEnd"/>
      <w:r w:rsidR="00E61800" w:rsidRPr="00E059B1">
        <w:rPr>
          <w:rFonts w:ascii="Lato" w:hAnsi="Lato"/>
          <w:bCs/>
          <w:color w:val="auto"/>
        </w:rPr>
        <w:t xml:space="preserve">) </w:t>
      </w:r>
      <w:r w:rsidRPr="00E059B1">
        <w:rPr>
          <w:rFonts w:ascii="Lato" w:hAnsi="Lato"/>
          <w:bCs/>
          <w:color w:val="auto"/>
        </w:rPr>
        <w:t xml:space="preserve">oferenta </w:t>
      </w:r>
      <w:r w:rsidR="00E719EA" w:rsidRPr="00E059B1">
        <w:rPr>
          <w:rFonts w:ascii="Lato" w:hAnsi="Lato"/>
          <w:bCs/>
          <w:color w:val="auto"/>
        </w:rPr>
        <w:t>wpłacającego wadium.</w:t>
      </w:r>
      <w:bookmarkEnd w:id="6"/>
    </w:p>
    <w:p w14:paraId="0BA23C87" w14:textId="49916BA2" w:rsidR="00E719EA" w:rsidRPr="001639CE" w:rsidRDefault="00E719EA" w:rsidP="000755A6">
      <w:pPr>
        <w:numPr>
          <w:ilvl w:val="0"/>
          <w:numId w:val="11"/>
        </w:numPr>
        <w:tabs>
          <w:tab w:val="clear" w:pos="720"/>
          <w:tab w:val="num" w:pos="644"/>
        </w:tabs>
        <w:spacing w:after="0" w:line="240" w:lineRule="auto"/>
        <w:ind w:left="644"/>
        <w:jc w:val="both"/>
        <w:rPr>
          <w:rFonts w:ascii="Lato" w:hAnsi="Lato"/>
          <w:bCs/>
          <w:color w:val="auto"/>
        </w:rPr>
      </w:pPr>
      <w:r w:rsidRPr="001639CE">
        <w:rPr>
          <w:rFonts w:ascii="Lato" w:hAnsi="Lato"/>
          <w:b/>
          <w:color w:val="auto"/>
        </w:rPr>
        <w:t>Warunek wpłaty wadium uważa się za spełniony wówczas, gdy kwota wpłynie na rachunek Geofizyka Toruń S</w:t>
      </w:r>
      <w:r w:rsidRPr="00E059B1">
        <w:rPr>
          <w:rFonts w:ascii="Lato" w:hAnsi="Lato"/>
          <w:b/>
          <w:color w:val="auto"/>
        </w:rPr>
        <w:t xml:space="preserve">.A. do dnia </w:t>
      </w:r>
      <w:r w:rsidR="004206E9">
        <w:rPr>
          <w:rFonts w:ascii="Lato" w:hAnsi="Lato"/>
          <w:b/>
          <w:color w:val="auto"/>
        </w:rPr>
        <w:t>21.11</w:t>
      </w:r>
      <w:r w:rsidR="00E059B1" w:rsidRPr="00E059B1">
        <w:rPr>
          <w:rFonts w:ascii="Lato" w:hAnsi="Lato"/>
          <w:b/>
          <w:color w:val="auto"/>
        </w:rPr>
        <w:t>.</w:t>
      </w:r>
      <w:r w:rsidRPr="00E059B1">
        <w:rPr>
          <w:rFonts w:ascii="Lato" w:hAnsi="Lato"/>
          <w:b/>
          <w:color w:val="auto"/>
        </w:rPr>
        <w:t>202</w:t>
      </w:r>
      <w:r w:rsidR="005C63F0" w:rsidRPr="00E059B1">
        <w:rPr>
          <w:rFonts w:ascii="Lato" w:hAnsi="Lato"/>
          <w:b/>
          <w:color w:val="auto"/>
        </w:rPr>
        <w:t>5</w:t>
      </w:r>
      <w:r w:rsidRPr="00E059B1">
        <w:rPr>
          <w:rFonts w:ascii="Lato" w:hAnsi="Lato"/>
          <w:b/>
          <w:color w:val="auto"/>
        </w:rPr>
        <w:t xml:space="preserve"> r.</w:t>
      </w:r>
      <w:r w:rsidRPr="001639CE">
        <w:rPr>
          <w:rFonts w:ascii="Lato" w:hAnsi="Lato"/>
          <w:b/>
          <w:color w:val="auto"/>
        </w:rPr>
        <w:t xml:space="preserve"> do godz. 15.00</w:t>
      </w:r>
      <w:r w:rsidR="00E4296D">
        <w:rPr>
          <w:rFonts w:ascii="Lato" w:hAnsi="Lato"/>
          <w:b/>
          <w:color w:val="auto"/>
        </w:rPr>
        <w:t xml:space="preserve"> </w:t>
      </w:r>
      <w:r w:rsidR="00E4296D" w:rsidRPr="00C70536">
        <w:rPr>
          <w:rFonts w:ascii="Lato" w:hAnsi="Lato"/>
          <w:b/>
          <w:color w:val="auto"/>
        </w:rPr>
        <w:t>GMT+</w:t>
      </w:r>
      <w:r w:rsidR="00A50692" w:rsidRPr="00C70536">
        <w:rPr>
          <w:rFonts w:ascii="Lato" w:hAnsi="Lato"/>
          <w:b/>
          <w:bCs/>
          <w:color w:val="auto"/>
        </w:rPr>
        <w:t>1</w:t>
      </w:r>
      <w:r w:rsidRPr="001639CE">
        <w:rPr>
          <w:rFonts w:ascii="Lato" w:hAnsi="Lato"/>
          <w:b/>
          <w:color w:val="auto"/>
        </w:rPr>
        <w:t xml:space="preserve"> i zostanie uwidoczniona na wyciągu z w/w rachunku bankowego.</w:t>
      </w:r>
    </w:p>
    <w:p w14:paraId="69F8CF46" w14:textId="413B9E89" w:rsidR="00E719EA" w:rsidRPr="001639CE" w:rsidRDefault="00E719EA" w:rsidP="000755A6">
      <w:pPr>
        <w:numPr>
          <w:ilvl w:val="0"/>
          <w:numId w:val="11"/>
        </w:numPr>
        <w:tabs>
          <w:tab w:val="clear" w:pos="720"/>
          <w:tab w:val="num" w:pos="644"/>
        </w:tabs>
        <w:spacing w:after="0" w:line="240" w:lineRule="auto"/>
        <w:ind w:left="644"/>
        <w:jc w:val="both"/>
        <w:rPr>
          <w:rFonts w:ascii="Lato" w:hAnsi="Lato"/>
          <w:color w:val="auto"/>
        </w:rPr>
      </w:pPr>
      <w:r w:rsidRPr="001639CE">
        <w:rPr>
          <w:rFonts w:ascii="Lato" w:hAnsi="Lato"/>
          <w:color w:val="auto"/>
        </w:rPr>
        <w:t xml:space="preserve">Wadium przepada na rzecz Spółki jeżeli żaden z uczestników przetargu nie zaoferuje ceny wywoławczej lub jeżeli oferent, którego oferta zostanie przyjęta, </w:t>
      </w:r>
      <w:r w:rsidRPr="00C70536">
        <w:rPr>
          <w:rFonts w:ascii="Lato" w:hAnsi="Lato"/>
          <w:color w:val="auto"/>
        </w:rPr>
        <w:t xml:space="preserve">uchyli się od zawarcia umowy </w:t>
      </w:r>
      <w:r w:rsidR="005449E7" w:rsidRPr="00C70536">
        <w:rPr>
          <w:rFonts w:ascii="Lato" w:hAnsi="Lato"/>
          <w:color w:val="auto"/>
        </w:rPr>
        <w:t xml:space="preserve">sprzedaży </w:t>
      </w:r>
      <w:r w:rsidR="008E3F6E" w:rsidRPr="00C70536">
        <w:rPr>
          <w:rFonts w:ascii="Lato" w:hAnsi="Lato"/>
          <w:color w:val="auto"/>
        </w:rPr>
        <w:t>lub nie wykona</w:t>
      </w:r>
      <w:r w:rsidR="00F60ED9" w:rsidRPr="00C70536">
        <w:rPr>
          <w:rFonts w:ascii="Lato" w:hAnsi="Lato"/>
          <w:color w:val="auto"/>
        </w:rPr>
        <w:t>/nienależycie wykona zawartą umowę sprzedaży</w:t>
      </w:r>
      <w:r w:rsidR="00F67FE4" w:rsidRPr="00C70536">
        <w:rPr>
          <w:rFonts w:ascii="Lato" w:hAnsi="Lato"/>
          <w:color w:val="auto"/>
        </w:rPr>
        <w:t>,</w:t>
      </w:r>
      <w:r w:rsidRPr="00C70536">
        <w:rPr>
          <w:rFonts w:ascii="Lato" w:hAnsi="Lato"/>
          <w:color w:val="auto"/>
        </w:rPr>
        <w:t xml:space="preserve"> np. wpłata po terminie, niepełna kwota zapłaty.</w:t>
      </w:r>
    </w:p>
    <w:p w14:paraId="09348E2B" w14:textId="4F66FE8B" w:rsidR="00E719EA" w:rsidRPr="001639CE" w:rsidRDefault="00E719EA" w:rsidP="000755A6">
      <w:pPr>
        <w:numPr>
          <w:ilvl w:val="0"/>
          <w:numId w:val="11"/>
        </w:numPr>
        <w:tabs>
          <w:tab w:val="clear" w:pos="720"/>
          <w:tab w:val="num" w:pos="644"/>
        </w:tabs>
        <w:spacing w:after="0" w:line="240" w:lineRule="auto"/>
        <w:ind w:left="644"/>
        <w:jc w:val="both"/>
        <w:rPr>
          <w:rFonts w:ascii="Lato" w:hAnsi="Lato"/>
          <w:color w:val="auto"/>
        </w:rPr>
      </w:pPr>
      <w:r w:rsidRPr="001639CE">
        <w:rPr>
          <w:rFonts w:ascii="Lato" w:hAnsi="Lato"/>
          <w:color w:val="auto"/>
        </w:rPr>
        <w:t xml:space="preserve">Wadium </w:t>
      </w:r>
      <w:r w:rsidR="003866C4" w:rsidRPr="003866C4">
        <w:rPr>
          <w:rFonts w:ascii="Lato" w:hAnsi="Lato"/>
          <w:color w:val="auto"/>
        </w:rPr>
        <w:t>wniesione</w:t>
      </w:r>
      <w:r w:rsidRPr="001639CE">
        <w:rPr>
          <w:rFonts w:ascii="Lato" w:hAnsi="Lato"/>
          <w:color w:val="auto"/>
        </w:rPr>
        <w:t xml:space="preserve"> przez oferentów, których oferty nie </w:t>
      </w:r>
      <w:r w:rsidR="003866C4" w:rsidRPr="003866C4">
        <w:rPr>
          <w:rFonts w:ascii="Lato" w:hAnsi="Lato"/>
          <w:color w:val="auto"/>
        </w:rPr>
        <w:t>zostały wybrane</w:t>
      </w:r>
      <w:r w:rsidRPr="001639CE">
        <w:rPr>
          <w:rFonts w:ascii="Lato" w:hAnsi="Lato"/>
          <w:color w:val="auto"/>
        </w:rPr>
        <w:t xml:space="preserve">, zostanie zwrócone </w:t>
      </w:r>
      <w:r w:rsidR="003866C4" w:rsidRPr="003866C4">
        <w:rPr>
          <w:rFonts w:ascii="Lato" w:hAnsi="Lato"/>
          <w:color w:val="auto"/>
        </w:rPr>
        <w:t xml:space="preserve">niezwłocznie, </w:t>
      </w:r>
      <w:r w:rsidR="00FF0CB0" w:rsidRPr="00FF0CB0">
        <w:rPr>
          <w:rFonts w:ascii="Lato" w:hAnsi="Lato"/>
          <w:color w:val="auto"/>
        </w:rPr>
        <w:t>jednak nie później niż 30 dni od daty ogłoszenia wyników</w:t>
      </w:r>
      <w:r w:rsidR="00411B25" w:rsidRPr="00411B25">
        <w:rPr>
          <w:rFonts w:ascii="Lato" w:hAnsi="Lato"/>
          <w:color w:val="auto"/>
        </w:rPr>
        <w:t xml:space="preserve"> </w:t>
      </w:r>
      <w:r w:rsidR="00411B25" w:rsidRPr="00411B25">
        <w:rPr>
          <w:rFonts w:ascii="Lato" w:hAnsi="Lato"/>
          <w:color w:val="auto"/>
        </w:rPr>
        <w:lastRenderedPageBreak/>
        <w:t>przetargu</w:t>
      </w:r>
      <w:r w:rsidR="003866C4" w:rsidRPr="003866C4">
        <w:rPr>
          <w:rFonts w:ascii="Lato" w:hAnsi="Lato"/>
          <w:color w:val="auto"/>
        </w:rPr>
        <w:t>.</w:t>
      </w:r>
      <w:r w:rsidR="00DD040C">
        <w:rPr>
          <w:rFonts w:ascii="Lato" w:hAnsi="Lato"/>
          <w:color w:val="auto"/>
        </w:rPr>
        <w:t xml:space="preserve"> </w:t>
      </w:r>
      <w:bookmarkStart w:id="7" w:name="_Hlk196378670"/>
      <w:r w:rsidR="003866C4" w:rsidRPr="003866C4">
        <w:rPr>
          <w:rFonts w:ascii="Lato" w:hAnsi="Lato"/>
          <w:color w:val="auto"/>
        </w:rPr>
        <w:t xml:space="preserve">Zwrot wadium nastąpi na </w:t>
      </w:r>
      <w:r w:rsidR="00C62A34" w:rsidRPr="003866C4">
        <w:rPr>
          <w:rFonts w:ascii="Lato" w:hAnsi="Lato"/>
          <w:color w:val="auto"/>
        </w:rPr>
        <w:t>t</w:t>
      </w:r>
      <w:r w:rsidR="00C62A34">
        <w:rPr>
          <w:rFonts w:ascii="Lato" w:hAnsi="Lato"/>
          <w:color w:val="auto"/>
        </w:rPr>
        <w:t>en</w:t>
      </w:r>
      <w:r w:rsidR="00C62A34" w:rsidRPr="003866C4">
        <w:rPr>
          <w:rFonts w:ascii="Lato" w:hAnsi="Lato"/>
          <w:color w:val="auto"/>
        </w:rPr>
        <w:t xml:space="preserve"> </w:t>
      </w:r>
      <w:r w:rsidR="003866C4" w:rsidRPr="003866C4">
        <w:rPr>
          <w:rFonts w:ascii="Lato" w:hAnsi="Lato"/>
          <w:color w:val="auto"/>
        </w:rPr>
        <w:t xml:space="preserve">sam </w:t>
      </w:r>
      <w:r w:rsidR="00C62A34">
        <w:rPr>
          <w:rFonts w:ascii="Lato" w:hAnsi="Lato"/>
          <w:color w:val="auto"/>
        </w:rPr>
        <w:t>rachunek bankowy,</w:t>
      </w:r>
      <w:r w:rsidR="00C62A34" w:rsidRPr="003866C4">
        <w:rPr>
          <w:rFonts w:ascii="Lato" w:hAnsi="Lato"/>
          <w:color w:val="auto"/>
        </w:rPr>
        <w:t xml:space="preserve"> </w:t>
      </w:r>
      <w:r w:rsidR="003866C4" w:rsidRPr="003866C4">
        <w:rPr>
          <w:rFonts w:ascii="Lato" w:hAnsi="Lato"/>
          <w:color w:val="auto"/>
        </w:rPr>
        <w:t>z którego zostało wniesione</w:t>
      </w:r>
      <w:r w:rsidRPr="001639CE">
        <w:rPr>
          <w:rFonts w:ascii="Lato" w:hAnsi="Lato"/>
          <w:color w:val="auto"/>
        </w:rPr>
        <w:t>.</w:t>
      </w:r>
      <w:bookmarkEnd w:id="7"/>
    </w:p>
    <w:p w14:paraId="0B840601" w14:textId="02D487DE" w:rsidR="009F1D4E" w:rsidRDefault="00E719EA" w:rsidP="009F1D4E">
      <w:pPr>
        <w:numPr>
          <w:ilvl w:val="0"/>
          <w:numId w:val="11"/>
        </w:numPr>
        <w:tabs>
          <w:tab w:val="clear" w:pos="720"/>
          <w:tab w:val="num" w:pos="644"/>
        </w:tabs>
        <w:spacing w:after="0" w:line="240" w:lineRule="auto"/>
        <w:ind w:left="644"/>
        <w:jc w:val="both"/>
        <w:rPr>
          <w:rFonts w:ascii="Lato" w:hAnsi="Lato"/>
          <w:color w:val="auto"/>
        </w:rPr>
      </w:pPr>
      <w:r w:rsidRPr="001639CE">
        <w:rPr>
          <w:rFonts w:ascii="Lato" w:hAnsi="Lato"/>
          <w:color w:val="auto"/>
        </w:rPr>
        <w:t xml:space="preserve">Wadium złożone przez </w:t>
      </w:r>
      <w:r w:rsidR="00411B25">
        <w:rPr>
          <w:rFonts w:ascii="Lato" w:hAnsi="Lato"/>
          <w:color w:val="auto"/>
        </w:rPr>
        <w:t>podmiot, kt</w:t>
      </w:r>
      <w:r w:rsidR="008A257B">
        <w:rPr>
          <w:rFonts w:ascii="Lato" w:hAnsi="Lato"/>
          <w:color w:val="auto"/>
        </w:rPr>
        <w:t>órego oferta została przyjęta</w:t>
      </w:r>
      <w:r w:rsidR="00411B25" w:rsidRPr="001639CE">
        <w:rPr>
          <w:rFonts w:ascii="Lato" w:hAnsi="Lato"/>
          <w:color w:val="auto"/>
        </w:rPr>
        <w:t xml:space="preserve"> </w:t>
      </w:r>
      <w:r w:rsidRPr="001639CE">
        <w:rPr>
          <w:rFonts w:ascii="Lato" w:hAnsi="Lato"/>
          <w:color w:val="auto"/>
        </w:rPr>
        <w:t xml:space="preserve">zostanie </w:t>
      </w:r>
      <w:r w:rsidR="00C62A34">
        <w:rPr>
          <w:rFonts w:ascii="Lato" w:hAnsi="Lato"/>
          <w:color w:val="auto"/>
        </w:rPr>
        <w:t>za</w:t>
      </w:r>
      <w:r w:rsidR="00C62A34" w:rsidRPr="001639CE">
        <w:rPr>
          <w:rFonts w:ascii="Lato" w:hAnsi="Lato"/>
          <w:color w:val="auto"/>
        </w:rPr>
        <w:t xml:space="preserve">liczone </w:t>
      </w:r>
      <w:r w:rsidR="00C62A34">
        <w:rPr>
          <w:rFonts w:ascii="Lato" w:hAnsi="Lato"/>
          <w:color w:val="auto"/>
        </w:rPr>
        <w:t>na</w:t>
      </w:r>
      <w:r w:rsidR="00C62A34" w:rsidRPr="001639CE">
        <w:rPr>
          <w:rFonts w:ascii="Lato" w:hAnsi="Lato"/>
          <w:color w:val="auto"/>
        </w:rPr>
        <w:t xml:space="preserve"> </w:t>
      </w:r>
      <w:r w:rsidRPr="001639CE">
        <w:rPr>
          <w:rFonts w:ascii="Lato" w:hAnsi="Lato"/>
          <w:color w:val="auto"/>
        </w:rPr>
        <w:t>poczet ceny.</w:t>
      </w:r>
    </w:p>
    <w:p w14:paraId="7EF5D84F" w14:textId="70AC62A8" w:rsidR="009F1D4E" w:rsidRPr="00934B07" w:rsidRDefault="00E8271D" w:rsidP="009F1D4E">
      <w:pPr>
        <w:numPr>
          <w:ilvl w:val="0"/>
          <w:numId w:val="11"/>
        </w:numPr>
        <w:tabs>
          <w:tab w:val="clear" w:pos="720"/>
          <w:tab w:val="num" w:pos="644"/>
        </w:tabs>
        <w:spacing w:after="0" w:line="240" w:lineRule="auto"/>
        <w:ind w:left="644"/>
        <w:jc w:val="both"/>
        <w:rPr>
          <w:rFonts w:ascii="Lato" w:hAnsi="Lato"/>
          <w:color w:val="auto"/>
        </w:rPr>
      </w:pPr>
      <w:r w:rsidRPr="00934B07">
        <w:rPr>
          <w:rFonts w:ascii="Lato" w:hAnsi="Lato"/>
          <w:color w:val="auto"/>
        </w:rPr>
        <w:t>W</w:t>
      </w:r>
      <w:r w:rsidR="00E719EA" w:rsidRPr="00934B07">
        <w:rPr>
          <w:rFonts w:ascii="Lato" w:hAnsi="Lato"/>
          <w:color w:val="auto"/>
        </w:rPr>
        <w:t xml:space="preserve"> </w:t>
      </w:r>
      <w:r w:rsidRPr="00934B07">
        <w:rPr>
          <w:rFonts w:ascii="Lato" w:hAnsi="Lato"/>
          <w:color w:val="auto"/>
        </w:rPr>
        <w:t xml:space="preserve">celu </w:t>
      </w:r>
      <w:r w:rsidR="00FA4A27" w:rsidRPr="00934B07">
        <w:rPr>
          <w:rFonts w:ascii="Lato" w:hAnsi="Lato"/>
          <w:color w:val="auto"/>
        </w:rPr>
        <w:t>przystąpi</w:t>
      </w:r>
      <w:r w:rsidRPr="00934B07">
        <w:rPr>
          <w:rFonts w:ascii="Lato" w:hAnsi="Lato"/>
          <w:color w:val="auto"/>
        </w:rPr>
        <w:t>enia</w:t>
      </w:r>
      <w:r w:rsidR="00FA4A27" w:rsidRPr="00934B07">
        <w:rPr>
          <w:rFonts w:ascii="Lato" w:hAnsi="Lato"/>
          <w:color w:val="auto"/>
        </w:rPr>
        <w:t xml:space="preserve"> do</w:t>
      </w:r>
      <w:r w:rsidR="00E719EA" w:rsidRPr="00934B07">
        <w:rPr>
          <w:rFonts w:ascii="Lato" w:hAnsi="Lato"/>
          <w:color w:val="auto"/>
        </w:rPr>
        <w:t xml:space="preserve"> przetargu należy złożyć</w:t>
      </w:r>
      <w:r w:rsidR="009F1D4E" w:rsidRPr="00934B07">
        <w:rPr>
          <w:rFonts w:ascii="Lato" w:hAnsi="Lato"/>
          <w:color w:val="auto"/>
        </w:rPr>
        <w:t xml:space="preserve"> ofertę w postaci zeskanowanych i podpisanych dokumentów przez osoby umocowane do reprezentacji podmiotu w formie nieedytowalnego pliku (np. JPG, PDF) na </w:t>
      </w:r>
      <w:r w:rsidR="009F1D4E" w:rsidRPr="00485CA5">
        <w:rPr>
          <w:rFonts w:ascii="Lato" w:hAnsi="Lato"/>
          <w:color w:val="auto"/>
        </w:rPr>
        <w:t xml:space="preserve">adres </w:t>
      </w:r>
      <w:r w:rsidR="009F1D4E" w:rsidRPr="00485CA5">
        <w:rPr>
          <w:rFonts w:ascii="Lato" w:hAnsi="Lato"/>
          <w:b/>
          <w:bCs/>
          <w:color w:val="auto"/>
        </w:rPr>
        <w:t>tender_</w:t>
      </w:r>
      <w:r w:rsidR="0074658A" w:rsidRPr="00485CA5">
        <w:rPr>
          <w:rFonts w:ascii="Lato" w:hAnsi="Lato"/>
          <w:b/>
          <w:bCs/>
          <w:color w:val="auto"/>
        </w:rPr>
        <w:t>0</w:t>
      </w:r>
      <w:r w:rsidR="004206E9">
        <w:rPr>
          <w:rFonts w:ascii="Lato" w:hAnsi="Lato"/>
          <w:b/>
          <w:bCs/>
          <w:color w:val="auto"/>
        </w:rPr>
        <w:t>9</w:t>
      </w:r>
      <w:r w:rsidR="0074658A" w:rsidRPr="00485CA5">
        <w:rPr>
          <w:rFonts w:ascii="Lato" w:hAnsi="Lato"/>
          <w:b/>
          <w:bCs/>
          <w:color w:val="auto"/>
        </w:rPr>
        <w:t>_</w:t>
      </w:r>
      <w:r w:rsidR="00463A76" w:rsidRPr="00485CA5">
        <w:rPr>
          <w:rFonts w:ascii="Lato" w:hAnsi="Lato"/>
          <w:b/>
          <w:bCs/>
          <w:color w:val="auto"/>
        </w:rPr>
        <w:t>G</w:t>
      </w:r>
      <w:r w:rsidR="00463A76">
        <w:rPr>
          <w:rFonts w:ascii="Lato" w:hAnsi="Lato"/>
          <w:b/>
          <w:bCs/>
          <w:color w:val="auto"/>
        </w:rPr>
        <w:t>MT</w:t>
      </w:r>
      <w:r w:rsidR="009F1D4E" w:rsidRPr="00485CA5">
        <w:rPr>
          <w:rFonts w:ascii="Lato" w:hAnsi="Lato"/>
          <w:b/>
          <w:bCs/>
          <w:color w:val="auto"/>
        </w:rPr>
        <w:t>_2025@geofizyka.pl</w:t>
      </w:r>
      <w:r w:rsidR="009F1D4E" w:rsidRPr="00485CA5">
        <w:rPr>
          <w:rFonts w:ascii="Lato" w:hAnsi="Lato"/>
          <w:color w:val="auto"/>
        </w:rPr>
        <w:t>.</w:t>
      </w:r>
      <w:r w:rsidR="009F1D4E" w:rsidRPr="00934B07">
        <w:rPr>
          <w:rFonts w:ascii="Lato" w:hAnsi="Lato"/>
          <w:color w:val="auto"/>
        </w:rPr>
        <w:t xml:space="preserve"> Spółka dopuszcza złożenie wszelkich dokumentów w postaci elektronicznej, opatrzonych kwalifikowanym podpisem elektronicznym przez osobę/y uprawnioną/e lub osobę/y upoważnioną/e do reprezentowania oferenta.</w:t>
      </w:r>
      <w:r w:rsidR="00C62A34">
        <w:rPr>
          <w:rFonts w:ascii="Lato" w:hAnsi="Lato"/>
          <w:color w:val="auto"/>
        </w:rPr>
        <w:t xml:space="preserve"> </w:t>
      </w:r>
      <w:bookmarkStart w:id="8" w:name="_Hlk196377858"/>
      <w:r w:rsidR="00C62A34">
        <w:rPr>
          <w:rFonts w:ascii="Lato" w:hAnsi="Lato"/>
          <w:color w:val="auto"/>
        </w:rPr>
        <w:t>Jeżeli oferta podpisywana jest przez pełnomocnika, koniecznym jest dostarczenie pełnomocnictwa do złożenia oferty.</w:t>
      </w:r>
      <w:bookmarkEnd w:id="8"/>
    </w:p>
    <w:p w14:paraId="6E99217D" w14:textId="43F61428" w:rsidR="00E719EA" w:rsidRPr="001639CE" w:rsidRDefault="00BA05BF" w:rsidP="000755A6">
      <w:pPr>
        <w:numPr>
          <w:ilvl w:val="0"/>
          <w:numId w:val="11"/>
        </w:numPr>
        <w:tabs>
          <w:tab w:val="clear" w:pos="720"/>
          <w:tab w:val="num" w:pos="644"/>
        </w:tabs>
        <w:spacing w:after="0" w:line="240" w:lineRule="auto"/>
        <w:ind w:left="644"/>
        <w:jc w:val="both"/>
        <w:rPr>
          <w:rFonts w:ascii="Lato" w:hAnsi="Lato"/>
          <w:color w:val="auto"/>
        </w:rPr>
      </w:pPr>
      <w:r>
        <w:rPr>
          <w:rFonts w:ascii="Lato" w:hAnsi="Lato"/>
          <w:color w:val="auto"/>
        </w:rPr>
        <w:t>O</w:t>
      </w:r>
      <w:r w:rsidR="00E719EA" w:rsidRPr="001639CE">
        <w:rPr>
          <w:rFonts w:ascii="Lato" w:hAnsi="Lato"/>
          <w:color w:val="auto"/>
        </w:rPr>
        <w:t>fert</w:t>
      </w:r>
      <w:r w:rsidR="001126AF">
        <w:rPr>
          <w:rFonts w:ascii="Lato" w:hAnsi="Lato"/>
          <w:color w:val="auto"/>
        </w:rPr>
        <w:t>y</w:t>
      </w:r>
      <w:r w:rsidR="00E719EA" w:rsidRPr="001639CE">
        <w:rPr>
          <w:rFonts w:ascii="Lato" w:hAnsi="Lato"/>
          <w:color w:val="auto"/>
        </w:rPr>
        <w:t xml:space="preserve"> powinn</w:t>
      </w:r>
      <w:r w:rsidR="001126AF">
        <w:rPr>
          <w:rFonts w:ascii="Lato" w:hAnsi="Lato"/>
          <w:color w:val="auto"/>
        </w:rPr>
        <w:t>y</w:t>
      </w:r>
      <w:r w:rsidR="00E719EA" w:rsidRPr="001639CE">
        <w:rPr>
          <w:rFonts w:ascii="Lato" w:hAnsi="Lato"/>
          <w:color w:val="auto"/>
        </w:rPr>
        <w:t xml:space="preserve"> dotrzeć na w/w adres </w:t>
      </w:r>
      <w:r w:rsidR="00934B07">
        <w:rPr>
          <w:rFonts w:ascii="Lato" w:hAnsi="Lato"/>
          <w:color w:val="auto"/>
        </w:rPr>
        <w:t xml:space="preserve">mailowy </w:t>
      </w:r>
      <w:r w:rsidR="00E719EA" w:rsidRPr="001639CE">
        <w:rPr>
          <w:rFonts w:ascii="Lato" w:hAnsi="Lato"/>
          <w:color w:val="auto"/>
        </w:rPr>
        <w:t xml:space="preserve">w nieprzekraczalnym terminie </w:t>
      </w:r>
      <w:r w:rsidR="00E719EA" w:rsidRPr="001639CE">
        <w:rPr>
          <w:rFonts w:ascii="Lato" w:hAnsi="Lato"/>
          <w:color w:val="auto"/>
        </w:rPr>
        <w:br/>
      </w:r>
      <w:r w:rsidR="00E719EA" w:rsidRPr="00E059B1">
        <w:rPr>
          <w:rFonts w:ascii="Lato" w:hAnsi="Lato"/>
          <w:color w:val="auto"/>
        </w:rPr>
        <w:t>do</w:t>
      </w:r>
      <w:r w:rsidR="00E719EA" w:rsidRPr="00E059B1">
        <w:rPr>
          <w:rFonts w:ascii="Lato" w:hAnsi="Lato"/>
          <w:b/>
          <w:color w:val="auto"/>
        </w:rPr>
        <w:t xml:space="preserve"> </w:t>
      </w:r>
      <w:r w:rsidR="004206E9">
        <w:rPr>
          <w:rFonts w:ascii="Lato" w:hAnsi="Lato"/>
          <w:b/>
          <w:color w:val="auto"/>
        </w:rPr>
        <w:t>21.11</w:t>
      </w:r>
      <w:r w:rsidR="00E719EA" w:rsidRPr="00E059B1">
        <w:rPr>
          <w:rFonts w:ascii="Lato" w:hAnsi="Lato"/>
          <w:b/>
          <w:color w:val="auto"/>
        </w:rPr>
        <w:t>.202</w:t>
      </w:r>
      <w:r w:rsidR="005C63F0" w:rsidRPr="00E059B1">
        <w:rPr>
          <w:rFonts w:ascii="Lato" w:hAnsi="Lato"/>
          <w:b/>
          <w:color w:val="auto"/>
        </w:rPr>
        <w:t>5</w:t>
      </w:r>
      <w:r w:rsidR="00E719EA" w:rsidRPr="00E059B1">
        <w:rPr>
          <w:rFonts w:ascii="Lato" w:hAnsi="Lato"/>
          <w:b/>
          <w:color w:val="auto"/>
        </w:rPr>
        <w:t xml:space="preserve"> r. do</w:t>
      </w:r>
      <w:r w:rsidR="00E719EA" w:rsidRPr="001639CE">
        <w:rPr>
          <w:rFonts w:ascii="Lato" w:hAnsi="Lato"/>
          <w:b/>
          <w:color w:val="auto"/>
        </w:rPr>
        <w:t xml:space="preserve"> godz. 15.00</w:t>
      </w:r>
      <w:r>
        <w:rPr>
          <w:rFonts w:ascii="Lato" w:hAnsi="Lato"/>
          <w:color w:val="auto"/>
        </w:rPr>
        <w:t xml:space="preserve"> </w:t>
      </w:r>
      <w:r w:rsidRPr="00C70536">
        <w:rPr>
          <w:rFonts w:ascii="Lato" w:hAnsi="Lato"/>
          <w:b/>
          <w:color w:val="auto"/>
        </w:rPr>
        <w:t>GMT+</w:t>
      </w:r>
      <w:r w:rsidR="005772B6" w:rsidRPr="00C70536">
        <w:rPr>
          <w:rFonts w:ascii="Lato" w:hAnsi="Lato"/>
          <w:b/>
          <w:bCs/>
          <w:color w:val="auto"/>
        </w:rPr>
        <w:t>1</w:t>
      </w:r>
      <w:r w:rsidR="00C94624">
        <w:rPr>
          <w:rFonts w:ascii="Lato" w:hAnsi="Lato"/>
          <w:color w:val="auto"/>
        </w:rPr>
        <w:t>.</w:t>
      </w:r>
      <w:r w:rsidR="00E719EA" w:rsidRPr="001639CE">
        <w:rPr>
          <w:rFonts w:ascii="Lato" w:hAnsi="Lato"/>
          <w:color w:val="auto"/>
        </w:rPr>
        <w:t xml:space="preserve"> Oferty otrzymane po tym terminie nie będą rozpatrywane.</w:t>
      </w:r>
    </w:p>
    <w:p w14:paraId="03A6B339" w14:textId="2FA2EA34" w:rsidR="00E719EA" w:rsidRPr="001639CE" w:rsidRDefault="00BA05BF" w:rsidP="000755A6">
      <w:pPr>
        <w:numPr>
          <w:ilvl w:val="0"/>
          <w:numId w:val="11"/>
        </w:numPr>
        <w:tabs>
          <w:tab w:val="clear" w:pos="720"/>
          <w:tab w:val="num" w:pos="644"/>
        </w:tabs>
        <w:spacing w:after="0" w:line="240" w:lineRule="auto"/>
        <w:ind w:left="644" w:right="-210"/>
        <w:contextualSpacing/>
        <w:jc w:val="both"/>
        <w:rPr>
          <w:rFonts w:ascii="Lato" w:eastAsia="Times New Roman" w:hAnsi="Lato"/>
          <w:color w:val="auto"/>
        </w:rPr>
      </w:pPr>
      <w:r>
        <w:rPr>
          <w:rFonts w:ascii="Lato" w:eastAsia="Times New Roman" w:hAnsi="Lato"/>
          <w:color w:val="auto"/>
        </w:rPr>
        <w:t>Oferta</w:t>
      </w:r>
      <w:r w:rsidRPr="001639CE">
        <w:rPr>
          <w:rFonts w:ascii="Lato" w:eastAsia="Times New Roman" w:hAnsi="Lato"/>
          <w:color w:val="auto"/>
        </w:rPr>
        <w:t xml:space="preserve"> </w:t>
      </w:r>
      <w:r w:rsidR="004D4808">
        <w:rPr>
          <w:rFonts w:ascii="Lato" w:eastAsia="Times New Roman" w:hAnsi="Lato"/>
          <w:color w:val="auto"/>
        </w:rPr>
        <w:t xml:space="preserve">przesłana elektronicznie </w:t>
      </w:r>
      <w:r w:rsidR="00E719EA" w:rsidRPr="001639CE">
        <w:rPr>
          <w:rFonts w:ascii="Lato" w:eastAsia="Times New Roman" w:hAnsi="Lato"/>
          <w:color w:val="auto"/>
        </w:rPr>
        <w:t>powinna zawierać</w:t>
      </w:r>
      <w:r w:rsidR="004D4808">
        <w:rPr>
          <w:rFonts w:ascii="Lato" w:eastAsia="Times New Roman" w:hAnsi="Lato"/>
          <w:color w:val="auto"/>
        </w:rPr>
        <w:t xml:space="preserve"> następujące załączniki</w:t>
      </w:r>
      <w:r w:rsidR="00E719EA" w:rsidRPr="001639CE">
        <w:rPr>
          <w:rFonts w:ascii="Lato" w:eastAsia="Times New Roman" w:hAnsi="Lato"/>
          <w:color w:val="auto"/>
        </w:rPr>
        <w:t>:</w:t>
      </w:r>
    </w:p>
    <w:p w14:paraId="2D363A18" w14:textId="674D38D6" w:rsidR="00E719EA" w:rsidRPr="001639CE" w:rsidRDefault="00821794" w:rsidP="000755A6">
      <w:pPr>
        <w:pStyle w:val="Akapitzlist"/>
        <w:numPr>
          <w:ilvl w:val="0"/>
          <w:numId w:val="12"/>
        </w:numPr>
        <w:ind w:right="-210"/>
        <w:jc w:val="both"/>
        <w:rPr>
          <w:rFonts w:ascii="Lato" w:eastAsia="Times New Roman" w:hAnsi="Lato"/>
          <w:color w:val="auto"/>
          <w:sz w:val="22"/>
          <w:szCs w:val="22"/>
        </w:rPr>
      </w:pPr>
      <w:r>
        <w:rPr>
          <w:rFonts w:ascii="Lato" w:eastAsia="Times New Roman" w:hAnsi="Lato"/>
          <w:color w:val="auto"/>
          <w:sz w:val="22"/>
          <w:szCs w:val="22"/>
        </w:rPr>
        <w:t>Formularz oferty</w:t>
      </w:r>
      <w:r w:rsidR="00E719EA" w:rsidRPr="001639CE">
        <w:rPr>
          <w:rFonts w:ascii="Lato" w:eastAsia="Times New Roman" w:hAnsi="Lato"/>
          <w:color w:val="auto"/>
          <w:sz w:val="22"/>
          <w:szCs w:val="22"/>
        </w:rPr>
        <w:t xml:space="preserve"> sporządzon</w:t>
      </w:r>
      <w:r w:rsidR="003A0523">
        <w:rPr>
          <w:rFonts w:ascii="Lato" w:eastAsia="Times New Roman" w:hAnsi="Lato"/>
          <w:color w:val="auto"/>
          <w:sz w:val="22"/>
          <w:szCs w:val="22"/>
        </w:rPr>
        <w:t>y</w:t>
      </w:r>
      <w:r w:rsidR="00E719EA" w:rsidRPr="001639CE">
        <w:rPr>
          <w:rFonts w:ascii="Lato" w:eastAsia="Times New Roman" w:hAnsi="Lato"/>
          <w:color w:val="auto"/>
          <w:sz w:val="22"/>
          <w:szCs w:val="22"/>
        </w:rPr>
        <w:t xml:space="preserve"> na </w:t>
      </w:r>
      <w:r w:rsidR="00E719EA" w:rsidRPr="009F1D4E">
        <w:rPr>
          <w:rFonts w:ascii="Lato" w:eastAsia="Times New Roman" w:hAnsi="Lato"/>
          <w:color w:val="auto"/>
          <w:sz w:val="22"/>
          <w:szCs w:val="22"/>
        </w:rPr>
        <w:t xml:space="preserve">wzorze </w:t>
      </w:r>
      <w:r w:rsidR="00A75A7E" w:rsidRPr="009F1D4E">
        <w:rPr>
          <w:rFonts w:ascii="Lato" w:eastAsia="Times New Roman" w:hAnsi="Lato"/>
          <w:color w:val="auto"/>
          <w:sz w:val="22"/>
          <w:szCs w:val="22"/>
        </w:rPr>
        <w:t>Formularz oferty</w:t>
      </w:r>
      <w:r w:rsidR="00E719EA" w:rsidRPr="009F1D4E">
        <w:rPr>
          <w:rFonts w:ascii="Lato" w:eastAsia="Times New Roman" w:hAnsi="Lato"/>
          <w:color w:val="auto"/>
          <w:sz w:val="22"/>
          <w:szCs w:val="22"/>
        </w:rPr>
        <w:t xml:space="preserve"> –</w:t>
      </w:r>
      <w:r w:rsidR="00E719EA" w:rsidRPr="001639CE">
        <w:rPr>
          <w:rFonts w:ascii="Lato" w:eastAsia="Times New Roman" w:hAnsi="Lato"/>
          <w:color w:val="auto"/>
          <w:sz w:val="22"/>
          <w:szCs w:val="22"/>
        </w:rPr>
        <w:t xml:space="preserve"> załącznik nr 1</w:t>
      </w:r>
      <w:r w:rsidR="00E43F04">
        <w:rPr>
          <w:rFonts w:ascii="Lato" w:eastAsia="Times New Roman" w:hAnsi="Lato"/>
          <w:color w:val="auto"/>
          <w:sz w:val="22"/>
          <w:szCs w:val="22"/>
        </w:rPr>
        <w:t>,</w:t>
      </w:r>
    </w:p>
    <w:p w14:paraId="145F80E4" w14:textId="1A0C2D56" w:rsidR="00E719EA" w:rsidRPr="001639CE" w:rsidRDefault="00E719EA" w:rsidP="000755A6">
      <w:pPr>
        <w:pStyle w:val="Akapitzlist"/>
        <w:numPr>
          <w:ilvl w:val="0"/>
          <w:numId w:val="12"/>
        </w:numPr>
        <w:ind w:right="-210"/>
        <w:jc w:val="both"/>
        <w:rPr>
          <w:rFonts w:ascii="Lato" w:eastAsia="Times New Roman" w:hAnsi="Lato"/>
          <w:color w:val="auto"/>
          <w:sz w:val="22"/>
          <w:szCs w:val="22"/>
        </w:rPr>
      </w:pPr>
      <w:r w:rsidRPr="001639CE">
        <w:rPr>
          <w:rFonts w:ascii="Lato" w:eastAsia="Times New Roman" w:hAnsi="Lato"/>
          <w:color w:val="auto"/>
          <w:sz w:val="22"/>
          <w:szCs w:val="22"/>
        </w:rPr>
        <w:t>Podpisany przez oferenta załącznik nr 2 (Klauzula informacyjna)</w:t>
      </w:r>
      <w:r w:rsidR="00E43F04">
        <w:rPr>
          <w:rFonts w:ascii="Lato" w:eastAsia="Times New Roman" w:hAnsi="Lato"/>
          <w:color w:val="auto"/>
          <w:sz w:val="22"/>
          <w:szCs w:val="22"/>
        </w:rPr>
        <w:t>,</w:t>
      </w:r>
    </w:p>
    <w:p w14:paraId="3E90EF1B" w14:textId="3203B958" w:rsidR="006121A8" w:rsidRPr="001639CE" w:rsidRDefault="00E719EA" w:rsidP="000755A6">
      <w:pPr>
        <w:pStyle w:val="Akapitzlist"/>
        <w:numPr>
          <w:ilvl w:val="0"/>
          <w:numId w:val="12"/>
        </w:numPr>
        <w:ind w:right="-210"/>
        <w:jc w:val="both"/>
        <w:rPr>
          <w:rFonts w:ascii="Lato" w:eastAsia="Times New Roman" w:hAnsi="Lato"/>
          <w:color w:val="auto"/>
          <w:sz w:val="22"/>
          <w:szCs w:val="22"/>
        </w:rPr>
      </w:pPr>
      <w:r w:rsidRPr="001639CE">
        <w:rPr>
          <w:rFonts w:ascii="Lato" w:eastAsia="Times New Roman" w:hAnsi="Lato"/>
          <w:color w:val="auto"/>
          <w:sz w:val="22"/>
          <w:szCs w:val="22"/>
        </w:rPr>
        <w:t>Dowód wniesienia wadium</w:t>
      </w:r>
      <w:r w:rsidR="006121A8" w:rsidRPr="001639CE">
        <w:rPr>
          <w:rFonts w:ascii="Lato" w:eastAsia="Times New Roman" w:hAnsi="Lato"/>
          <w:color w:val="auto"/>
          <w:sz w:val="22"/>
          <w:szCs w:val="22"/>
        </w:rPr>
        <w:t>,</w:t>
      </w:r>
    </w:p>
    <w:p w14:paraId="5149BC25" w14:textId="53EA263B" w:rsidR="001953CC" w:rsidRDefault="001953CC" w:rsidP="00D561C8">
      <w:pPr>
        <w:ind w:left="644" w:right="-210"/>
        <w:jc w:val="both"/>
        <w:rPr>
          <w:rFonts w:ascii="Lato" w:eastAsia="Times New Roman" w:hAnsi="Lato"/>
          <w:color w:val="auto"/>
        </w:rPr>
      </w:pPr>
    </w:p>
    <w:p w14:paraId="7C920C5A" w14:textId="4E40C105" w:rsidR="00892F06" w:rsidRDefault="00136B8D" w:rsidP="008442BB">
      <w:pPr>
        <w:ind w:left="644" w:right="27"/>
        <w:jc w:val="both"/>
        <w:rPr>
          <w:rFonts w:ascii="Lato" w:eastAsia="Times New Roman" w:hAnsi="Lato"/>
          <w:color w:val="auto"/>
        </w:rPr>
      </w:pPr>
      <w:bookmarkStart w:id="9" w:name="_Hlk196377951"/>
      <w:bookmarkStart w:id="10" w:name="_Hlk196378128"/>
      <w:r>
        <w:rPr>
          <w:rFonts w:ascii="Lato" w:eastAsia="Times New Roman" w:hAnsi="Lato"/>
          <w:color w:val="auto"/>
        </w:rPr>
        <w:t>Oświadczenia</w:t>
      </w:r>
      <w:r w:rsidR="00892F06">
        <w:rPr>
          <w:rFonts w:ascii="Lato" w:eastAsia="Times New Roman" w:hAnsi="Lato"/>
          <w:color w:val="auto"/>
        </w:rPr>
        <w:t xml:space="preserve"> wymagan</w:t>
      </w:r>
      <w:r>
        <w:rPr>
          <w:rFonts w:ascii="Lato" w:eastAsia="Times New Roman" w:hAnsi="Lato"/>
          <w:color w:val="auto"/>
        </w:rPr>
        <w:t>e</w:t>
      </w:r>
      <w:r w:rsidR="00892F06">
        <w:rPr>
          <w:rFonts w:ascii="Lato" w:eastAsia="Times New Roman" w:hAnsi="Lato"/>
          <w:color w:val="auto"/>
        </w:rPr>
        <w:t xml:space="preserve"> do przystąpienia do przetargu zawart</w:t>
      </w:r>
      <w:r>
        <w:rPr>
          <w:rFonts w:ascii="Lato" w:eastAsia="Times New Roman" w:hAnsi="Lato"/>
          <w:color w:val="auto"/>
        </w:rPr>
        <w:t>e</w:t>
      </w:r>
      <w:r w:rsidR="00892F06">
        <w:rPr>
          <w:rFonts w:ascii="Lato" w:eastAsia="Times New Roman" w:hAnsi="Lato"/>
          <w:color w:val="auto"/>
        </w:rPr>
        <w:t xml:space="preserve"> </w:t>
      </w:r>
      <w:r>
        <w:rPr>
          <w:rFonts w:ascii="Lato" w:eastAsia="Times New Roman" w:hAnsi="Lato"/>
          <w:color w:val="auto"/>
        </w:rPr>
        <w:t>są</w:t>
      </w:r>
      <w:r w:rsidR="00892F06">
        <w:rPr>
          <w:rFonts w:ascii="Lato" w:eastAsia="Times New Roman" w:hAnsi="Lato"/>
          <w:color w:val="auto"/>
        </w:rPr>
        <w:t xml:space="preserve"> w Formularzu oferty – załącznik nr 1.</w:t>
      </w:r>
      <w:bookmarkEnd w:id="9"/>
    </w:p>
    <w:bookmarkEnd w:id="10"/>
    <w:p w14:paraId="694CB4DD" w14:textId="24E83DA8" w:rsidR="00A942F4" w:rsidRPr="00030625" w:rsidRDefault="00BA05BF" w:rsidP="008442BB">
      <w:pPr>
        <w:ind w:left="644" w:right="27"/>
        <w:jc w:val="both"/>
        <w:rPr>
          <w:rFonts w:ascii="Lato" w:eastAsia="Times New Roman" w:hAnsi="Lato"/>
          <w:color w:val="auto"/>
        </w:rPr>
      </w:pPr>
      <w:r w:rsidRPr="00C72D01">
        <w:rPr>
          <w:rFonts w:ascii="Lato" w:eastAsia="Times New Roman" w:hAnsi="Lato"/>
          <w:color w:val="auto"/>
        </w:rPr>
        <w:t>J</w:t>
      </w:r>
      <w:r w:rsidR="00A942F4" w:rsidRPr="00C72D01">
        <w:rPr>
          <w:rFonts w:ascii="Lato" w:eastAsia="Times New Roman" w:hAnsi="Lato"/>
          <w:color w:val="auto"/>
        </w:rPr>
        <w:t>eżeli</w:t>
      </w:r>
      <w:r w:rsidR="00A942F4" w:rsidRPr="00030625">
        <w:rPr>
          <w:rFonts w:ascii="Lato" w:eastAsia="Times New Roman" w:hAnsi="Lato"/>
          <w:color w:val="auto"/>
        </w:rPr>
        <w:t xml:space="preserve"> oferentem jest przedsiębiorc</w:t>
      </w:r>
      <w:r w:rsidR="00435860" w:rsidRPr="00030625">
        <w:rPr>
          <w:rFonts w:ascii="Lato" w:eastAsia="Times New Roman" w:hAnsi="Lato"/>
          <w:color w:val="auto"/>
        </w:rPr>
        <w:t>a</w:t>
      </w:r>
      <w:r w:rsidRPr="00030625">
        <w:rPr>
          <w:rFonts w:ascii="Lato" w:eastAsia="Times New Roman" w:hAnsi="Lato"/>
          <w:color w:val="auto"/>
        </w:rPr>
        <w:t xml:space="preserve"> prowadzący działalność na tery</w:t>
      </w:r>
      <w:r w:rsidR="00435860" w:rsidRPr="00030625">
        <w:rPr>
          <w:rFonts w:ascii="Lato" w:eastAsia="Times New Roman" w:hAnsi="Lato"/>
          <w:color w:val="auto"/>
        </w:rPr>
        <w:t>t</w:t>
      </w:r>
      <w:r w:rsidRPr="00030625">
        <w:rPr>
          <w:rFonts w:ascii="Lato" w:eastAsia="Times New Roman" w:hAnsi="Lato"/>
          <w:color w:val="auto"/>
        </w:rPr>
        <w:t>orium Rzeczpospolitej Polskiej</w:t>
      </w:r>
      <w:r w:rsidR="00867563">
        <w:rPr>
          <w:rFonts w:ascii="Lato" w:eastAsia="Times New Roman" w:hAnsi="Lato"/>
          <w:color w:val="auto"/>
        </w:rPr>
        <w:t>,</w:t>
      </w:r>
      <w:r w:rsidRPr="00030625">
        <w:rPr>
          <w:rFonts w:ascii="Lato" w:eastAsia="Times New Roman" w:hAnsi="Lato"/>
          <w:color w:val="auto"/>
        </w:rPr>
        <w:t xml:space="preserve"> </w:t>
      </w:r>
      <w:r w:rsidR="00A942F4" w:rsidRPr="00030625">
        <w:rPr>
          <w:rFonts w:ascii="Lato" w:eastAsia="Times New Roman" w:hAnsi="Lato"/>
          <w:color w:val="auto"/>
        </w:rPr>
        <w:t>to dodatkowo</w:t>
      </w:r>
      <w:r w:rsidR="00867563">
        <w:rPr>
          <w:rFonts w:ascii="Lato" w:eastAsia="Times New Roman" w:hAnsi="Lato"/>
          <w:color w:val="auto"/>
        </w:rPr>
        <w:t xml:space="preserve"> wymagane są</w:t>
      </w:r>
      <w:r w:rsidR="00A942F4" w:rsidRPr="00030625">
        <w:rPr>
          <w:rFonts w:ascii="Lato" w:eastAsia="Times New Roman" w:hAnsi="Lato"/>
          <w:color w:val="auto"/>
        </w:rPr>
        <w:t>:</w:t>
      </w:r>
    </w:p>
    <w:p w14:paraId="74EC4B4F" w14:textId="0B72AB57" w:rsidR="006121A8" w:rsidRPr="001639CE" w:rsidRDefault="006121A8" w:rsidP="000755A6">
      <w:pPr>
        <w:pStyle w:val="Akapitzlist"/>
        <w:numPr>
          <w:ilvl w:val="0"/>
          <w:numId w:val="12"/>
        </w:numPr>
        <w:ind w:right="-210"/>
        <w:jc w:val="both"/>
        <w:rPr>
          <w:rFonts w:ascii="Lato" w:eastAsia="Times New Roman" w:hAnsi="Lato"/>
          <w:color w:val="auto"/>
          <w:sz w:val="22"/>
          <w:szCs w:val="22"/>
        </w:rPr>
      </w:pPr>
      <w:bookmarkStart w:id="11" w:name="_Hlk196378850"/>
      <w:r w:rsidRPr="001639CE">
        <w:rPr>
          <w:rFonts w:ascii="Lato" w:eastAsia="Times New Roman" w:hAnsi="Lato"/>
          <w:color w:val="auto"/>
          <w:sz w:val="22"/>
          <w:szCs w:val="22"/>
        </w:rPr>
        <w:t xml:space="preserve">Aktualny odpis </w:t>
      </w:r>
      <w:r w:rsidR="00B16CE6">
        <w:rPr>
          <w:rFonts w:ascii="Lato" w:eastAsia="Times New Roman" w:hAnsi="Lato"/>
          <w:color w:val="auto"/>
          <w:sz w:val="22"/>
          <w:szCs w:val="22"/>
        </w:rPr>
        <w:t xml:space="preserve">(lub informacja odpowiadająca odpisowi) </w:t>
      </w:r>
      <w:r w:rsidRPr="001639CE">
        <w:rPr>
          <w:rFonts w:ascii="Lato" w:eastAsia="Times New Roman" w:hAnsi="Lato"/>
          <w:color w:val="auto"/>
          <w:sz w:val="22"/>
          <w:szCs w:val="22"/>
        </w:rPr>
        <w:t>z rejestru przedsiębiorców Krajowego Rejestru Sądowego albo wydruk z Centralnej Ewidencji i Informacji o Działalności Gospodarczej,</w:t>
      </w:r>
      <w:bookmarkEnd w:id="11"/>
    </w:p>
    <w:p w14:paraId="3052ECC1" w14:textId="65B0D3D7" w:rsidR="006121A8" w:rsidRPr="001639CE" w:rsidRDefault="006121A8" w:rsidP="000755A6">
      <w:pPr>
        <w:pStyle w:val="Akapitzlist"/>
        <w:numPr>
          <w:ilvl w:val="0"/>
          <w:numId w:val="12"/>
        </w:numPr>
        <w:ind w:right="-210"/>
        <w:jc w:val="both"/>
        <w:rPr>
          <w:rFonts w:ascii="Lato" w:eastAsia="Times New Roman" w:hAnsi="Lato"/>
          <w:color w:val="auto"/>
          <w:sz w:val="22"/>
          <w:szCs w:val="22"/>
        </w:rPr>
      </w:pPr>
      <w:r w:rsidRPr="001639CE">
        <w:rPr>
          <w:rFonts w:ascii="Lato" w:eastAsia="Times New Roman" w:hAnsi="Lato"/>
          <w:color w:val="auto"/>
          <w:sz w:val="22"/>
          <w:szCs w:val="22"/>
        </w:rPr>
        <w:t>Zaświadczenie o braku zaległości podatkowych</w:t>
      </w:r>
      <w:r w:rsidR="00A942F4" w:rsidRPr="001639CE">
        <w:rPr>
          <w:rFonts w:ascii="Lato" w:eastAsia="Times New Roman" w:hAnsi="Lato"/>
          <w:color w:val="auto"/>
          <w:sz w:val="22"/>
          <w:szCs w:val="22"/>
        </w:rPr>
        <w:t xml:space="preserve"> wydane nie później niż </w:t>
      </w:r>
      <w:r w:rsidR="00B75B8D">
        <w:rPr>
          <w:rFonts w:ascii="Lato" w:eastAsia="Times New Roman" w:hAnsi="Lato"/>
          <w:color w:val="auto"/>
          <w:sz w:val="22"/>
          <w:szCs w:val="22"/>
        </w:rPr>
        <w:t xml:space="preserve">na </w:t>
      </w:r>
      <w:r w:rsidR="00A942F4" w:rsidRPr="001639CE">
        <w:rPr>
          <w:rFonts w:ascii="Lato" w:eastAsia="Times New Roman" w:hAnsi="Lato"/>
          <w:color w:val="auto"/>
          <w:sz w:val="22"/>
          <w:szCs w:val="22"/>
        </w:rPr>
        <w:t>tydzień przed terminem złożenia oferty</w:t>
      </w:r>
      <w:r w:rsidRPr="001639CE">
        <w:rPr>
          <w:rFonts w:ascii="Lato" w:eastAsia="Times New Roman" w:hAnsi="Lato"/>
          <w:color w:val="auto"/>
          <w:sz w:val="22"/>
          <w:szCs w:val="22"/>
        </w:rPr>
        <w:t>,</w:t>
      </w:r>
    </w:p>
    <w:p w14:paraId="2EE059F6" w14:textId="11FA9F09" w:rsidR="00E719EA" w:rsidRPr="00743606" w:rsidRDefault="006121A8" w:rsidP="00A942F4">
      <w:pPr>
        <w:pStyle w:val="Akapitzlist"/>
        <w:numPr>
          <w:ilvl w:val="0"/>
          <w:numId w:val="12"/>
        </w:numPr>
        <w:ind w:right="-210"/>
        <w:jc w:val="both"/>
        <w:rPr>
          <w:rFonts w:ascii="Lato" w:eastAsia="Times New Roman" w:hAnsi="Lato"/>
          <w:color w:val="auto"/>
          <w:sz w:val="22"/>
          <w:szCs w:val="22"/>
        </w:rPr>
      </w:pPr>
      <w:r w:rsidRPr="001639CE">
        <w:rPr>
          <w:rFonts w:ascii="Lato" w:eastAsia="Times New Roman" w:hAnsi="Lato"/>
          <w:color w:val="auto"/>
          <w:sz w:val="22"/>
          <w:szCs w:val="22"/>
        </w:rPr>
        <w:t xml:space="preserve">Zaświadczenie o braku zaległości z opłacaniem składek ZUS wydane nie później niż </w:t>
      </w:r>
      <w:r w:rsidR="00B75B8D">
        <w:rPr>
          <w:rFonts w:ascii="Lato" w:eastAsia="Times New Roman" w:hAnsi="Lato"/>
          <w:color w:val="auto"/>
          <w:sz w:val="22"/>
          <w:szCs w:val="22"/>
        </w:rPr>
        <w:t xml:space="preserve">na </w:t>
      </w:r>
      <w:r w:rsidRPr="00743606">
        <w:rPr>
          <w:rFonts w:ascii="Lato" w:eastAsia="Times New Roman" w:hAnsi="Lato"/>
          <w:color w:val="auto"/>
          <w:sz w:val="22"/>
          <w:szCs w:val="22"/>
        </w:rPr>
        <w:t>tydzień przed terminem złożenia oferty</w:t>
      </w:r>
      <w:r w:rsidR="0017260B">
        <w:rPr>
          <w:rFonts w:ascii="Lato" w:eastAsia="Times New Roman" w:hAnsi="Lato"/>
          <w:color w:val="auto"/>
          <w:sz w:val="22"/>
          <w:szCs w:val="22"/>
        </w:rPr>
        <w:t>.</w:t>
      </w:r>
    </w:p>
    <w:p w14:paraId="0665E668" w14:textId="13B027CD" w:rsidR="00A850C3" w:rsidRDefault="00A850C3" w:rsidP="00A942F4">
      <w:pPr>
        <w:spacing w:after="0" w:line="240" w:lineRule="auto"/>
        <w:ind w:left="1080"/>
        <w:jc w:val="both"/>
        <w:rPr>
          <w:rFonts w:ascii="Lato" w:hAnsi="Lato"/>
          <w:color w:val="auto"/>
        </w:rPr>
      </w:pPr>
    </w:p>
    <w:p w14:paraId="543FEE7E" w14:textId="3050EBD1" w:rsidR="00A942F4" w:rsidRPr="00743606" w:rsidRDefault="00BA05BF" w:rsidP="0074658A">
      <w:pPr>
        <w:spacing w:after="0" w:line="240" w:lineRule="auto"/>
        <w:ind w:left="644" w:right="-257"/>
        <w:jc w:val="both"/>
        <w:rPr>
          <w:rFonts w:ascii="Lato" w:hAnsi="Lato"/>
          <w:color w:val="auto"/>
        </w:rPr>
      </w:pPr>
      <w:r>
        <w:rPr>
          <w:rFonts w:ascii="Lato" w:hAnsi="Lato"/>
          <w:color w:val="auto"/>
        </w:rPr>
        <w:t>W</w:t>
      </w:r>
      <w:r w:rsidR="00A942F4" w:rsidRPr="00743606">
        <w:rPr>
          <w:rFonts w:ascii="Lato" w:hAnsi="Lato"/>
          <w:color w:val="auto"/>
        </w:rPr>
        <w:t xml:space="preserve"> przypadku podmiotów zagranicznych</w:t>
      </w:r>
      <w:r w:rsidR="00635EA4">
        <w:rPr>
          <w:rFonts w:ascii="Lato" w:hAnsi="Lato"/>
          <w:color w:val="auto"/>
        </w:rPr>
        <w:t>,</w:t>
      </w:r>
      <w:r w:rsidR="00A942F4" w:rsidRPr="00743606">
        <w:rPr>
          <w:rFonts w:ascii="Lato" w:hAnsi="Lato"/>
          <w:color w:val="auto"/>
        </w:rPr>
        <w:t xml:space="preserve"> nie</w:t>
      </w:r>
      <w:r>
        <w:rPr>
          <w:rFonts w:ascii="Lato" w:hAnsi="Lato"/>
          <w:color w:val="auto"/>
        </w:rPr>
        <w:t>prowadzący</w:t>
      </w:r>
      <w:r w:rsidR="00635EA4">
        <w:rPr>
          <w:rFonts w:ascii="Lato" w:hAnsi="Lato"/>
          <w:color w:val="auto"/>
        </w:rPr>
        <w:t>ch</w:t>
      </w:r>
      <w:r>
        <w:rPr>
          <w:rFonts w:ascii="Lato" w:hAnsi="Lato"/>
          <w:color w:val="auto"/>
        </w:rPr>
        <w:t xml:space="preserve"> działalności gospodarczej na terytorium Rzeczpospolitej Polskiej i nie</w:t>
      </w:r>
      <w:r w:rsidDel="00435860">
        <w:rPr>
          <w:rFonts w:ascii="Lato" w:hAnsi="Lato"/>
          <w:color w:val="auto"/>
        </w:rPr>
        <w:t xml:space="preserve"> </w:t>
      </w:r>
      <w:r w:rsidR="00A942F4" w:rsidRPr="00743606">
        <w:rPr>
          <w:rFonts w:ascii="Lato" w:hAnsi="Lato"/>
          <w:color w:val="auto"/>
        </w:rPr>
        <w:t>będących rezydentami polskimi</w:t>
      </w:r>
      <w:r w:rsidR="00B60465">
        <w:rPr>
          <w:rFonts w:ascii="Lato" w:hAnsi="Lato"/>
          <w:color w:val="auto"/>
        </w:rPr>
        <w:t>, wymagane są</w:t>
      </w:r>
      <w:r w:rsidR="00A942F4" w:rsidRPr="00743606">
        <w:rPr>
          <w:rFonts w:ascii="Lato" w:hAnsi="Lato"/>
          <w:color w:val="auto"/>
        </w:rPr>
        <w:t xml:space="preserve">: </w:t>
      </w:r>
    </w:p>
    <w:p w14:paraId="33AD3EBA" w14:textId="183CC53C" w:rsidR="00A942F4" w:rsidRPr="00743606" w:rsidRDefault="00435860" w:rsidP="008442BB">
      <w:pPr>
        <w:pStyle w:val="Akapitzlist"/>
        <w:numPr>
          <w:ilvl w:val="0"/>
          <w:numId w:val="21"/>
        </w:numPr>
        <w:ind w:right="-257"/>
        <w:jc w:val="both"/>
        <w:rPr>
          <w:rFonts w:ascii="Lato" w:hAnsi="Lato"/>
          <w:color w:val="auto"/>
          <w:sz w:val="22"/>
          <w:szCs w:val="22"/>
        </w:rPr>
      </w:pPr>
      <w:r>
        <w:rPr>
          <w:rFonts w:ascii="Lato" w:hAnsi="Lato"/>
          <w:color w:val="auto"/>
          <w:sz w:val="22"/>
          <w:szCs w:val="22"/>
        </w:rPr>
        <w:t>P</w:t>
      </w:r>
      <w:r w:rsidR="001C6ECD" w:rsidRPr="001C6ECD">
        <w:rPr>
          <w:rFonts w:ascii="Lato" w:hAnsi="Lato"/>
          <w:color w:val="auto"/>
          <w:sz w:val="22"/>
          <w:szCs w:val="22"/>
        </w:rPr>
        <w:t>otwierdzenie rejestracji handlowej, dokumentacja potwierdzająca aktualne dane dotyczące własności, struktury prawnej, dane przedstawiciela(-i) prawnego(-</w:t>
      </w:r>
      <w:proofErr w:type="spellStart"/>
      <w:r w:rsidR="001C6ECD" w:rsidRPr="001C6ECD">
        <w:rPr>
          <w:rFonts w:ascii="Lato" w:hAnsi="Lato"/>
          <w:color w:val="auto"/>
          <w:sz w:val="22"/>
          <w:szCs w:val="22"/>
        </w:rPr>
        <w:t>ych</w:t>
      </w:r>
      <w:proofErr w:type="spellEnd"/>
      <w:r w:rsidR="001C6ECD" w:rsidRPr="001C6ECD">
        <w:rPr>
          <w:rFonts w:ascii="Lato" w:hAnsi="Lato"/>
          <w:color w:val="auto"/>
          <w:sz w:val="22"/>
          <w:szCs w:val="22"/>
        </w:rPr>
        <w:t xml:space="preserve">) (imię </w:t>
      </w:r>
      <w:r w:rsidR="0074658A">
        <w:rPr>
          <w:rFonts w:ascii="Lato" w:hAnsi="Lato"/>
          <w:color w:val="auto"/>
          <w:sz w:val="22"/>
          <w:szCs w:val="22"/>
        </w:rPr>
        <w:br/>
      </w:r>
      <w:r w:rsidR="001C6ECD" w:rsidRPr="001C6ECD">
        <w:rPr>
          <w:rFonts w:ascii="Lato" w:hAnsi="Lato"/>
          <w:color w:val="auto"/>
          <w:sz w:val="22"/>
          <w:szCs w:val="22"/>
        </w:rPr>
        <w:t xml:space="preserve">i nazwisko, stanowisko </w:t>
      </w:r>
      <w:r w:rsidR="001C6ECD" w:rsidRPr="000F2C54">
        <w:rPr>
          <w:rFonts w:ascii="Lato" w:hAnsi="Lato"/>
          <w:color w:val="auto"/>
          <w:sz w:val="22"/>
          <w:szCs w:val="22"/>
        </w:rPr>
        <w:t>oraz kopia dowodu tożsamości z kraju rezydencji</w:t>
      </w:r>
      <w:r w:rsidR="001C6ECD" w:rsidRPr="001C6ECD">
        <w:rPr>
          <w:rFonts w:ascii="Lato" w:hAnsi="Lato"/>
          <w:color w:val="auto"/>
          <w:sz w:val="22"/>
          <w:szCs w:val="22"/>
        </w:rPr>
        <w:t>) oraz adres, jeśli nie został uwzględniony w rejestrze handlowym,</w:t>
      </w:r>
    </w:p>
    <w:p w14:paraId="184C2F14" w14:textId="20EC56FF" w:rsidR="00A942F4" w:rsidRPr="00743606" w:rsidRDefault="00435860" w:rsidP="008442BB">
      <w:pPr>
        <w:pStyle w:val="Akapitzlist"/>
        <w:numPr>
          <w:ilvl w:val="0"/>
          <w:numId w:val="21"/>
        </w:numPr>
        <w:ind w:right="-257"/>
        <w:jc w:val="both"/>
        <w:rPr>
          <w:rFonts w:ascii="Lato" w:hAnsi="Lato"/>
          <w:color w:val="auto"/>
          <w:sz w:val="22"/>
          <w:szCs w:val="22"/>
        </w:rPr>
      </w:pPr>
      <w:r w:rsidRPr="00DB3B7B">
        <w:rPr>
          <w:rFonts w:ascii="Lato" w:hAnsi="Lato"/>
          <w:color w:val="auto"/>
          <w:sz w:val="22"/>
          <w:szCs w:val="22"/>
        </w:rPr>
        <w:t>C</w:t>
      </w:r>
      <w:r w:rsidR="001C6ECD" w:rsidRPr="00DB3B7B">
        <w:rPr>
          <w:rFonts w:ascii="Lato" w:hAnsi="Lato"/>
          <w:color w:val="auto"/>
          <w:sz w:val="22"/>
          <w:szCs w:val="22"/>
        </w:rPr>
        <w:t>ertyfikat</w:t>
      </w:r>
      <w:r w:rsidR="001C6ECD" w:rsidRPr="001C6ECD">
        <w:rPr>
          <w:rFonts w:ascii="Lato" w:hAnsi="Lato"/>
          <w:color w:val="auto"/>
          <w:sz w:val="22"/>
          <w:szCs w:val="22"/>
        </w:rPr>
        <w:t xml:space="preserve"> rezydencji podatkowej wydany przez organ podatkowy (jako dowód rejestracji podatkowej i opłacania podatków/opłat rządowych),</w:t>
      </w:r>
    </w:p>
    <w:p w14:paraId="250537F1" w14:textId="784E20C7" w:rsidR="00A942F4" w:rsidRPr="00C70536" w:rsidRDefault="00435860" w:rsidP="008442BB">
      <w:pPr>
        <w:pStyle w:val="Akapitzlist"/>
        <w:numPr>
          <w:ilvl w:val="0"/>
          <w:numId w:val="21"/>
        </w:numPr>
        <w:ind w:right="-257"/>
        <w:jc w:val="both"/>
        <w:rPr>
          <w:rFonts w:ascii="Lato" w:hAnsi="Lato"/>
          <w:color w:val="auto"/>
          <w:sz w:val="22"/>
          <w:szCs w:val="22"/>
        </w:rPr>
      </w:pPr>
      <w:r w:rsidRPr="00C70536">
        <w:rPr>
          <w:rFonts w:ascii="Lato" w:hAnsi="Lato"/>
          <w:color w:val="auto"/>
          <w:sz w:val="22"/>
          <w:szCs w:val="22"/>
        </w:rPr>
        <w:t>S</w:t>
      </w:r>
      <w:r w:rsidR="001C6ECD" w:rsidRPr="00C70536">
        <w:rPr>
          <w:rFonts w:ascii="Lato" w:hAnsi="Lato"/>
          <w:color w:val="auto"/>
          <w:sz w:val="22"/>
          <w:szCs w:val="22"/>
        </w:rPr>
        <w:t>prawozdanie finansowe za ostatni i poprzedni rok</w:t>
      </w:r>
      <w:r w:rsidRPr="00C70536">
        <w:rPr>
          <w:rFonts w:ascii="Lato" w:hAnsi="Lato"/>
          <w:color w:val="auto"/>
          <w:sz w:val="22"/>
          <w:szCs w:val="22"/>
        </w:rPr>
        <w:t>.</w:t>
      </w:r>
    </w:p>
    <w:p w14:paraId="6FE7EF82" w14:textId="4F30496C" w:rsidR="00E719EA" w:rsidRPr="00B81C2B" w:rsidRDefault="00E719EA" w:rsidP="00B81C2B">
      <w:pPr>
        <w:numPr>
          <w:ilvl w:val="0"/>
          <w:numId w:val="11"/>
        </w:numPr>
        <w:spacing w:after="0" w:line="240" w:lineRule="auto"/>
        <w:ind w:left="644" w:right="-210"/>
        <w:contextualSpacing/>
        <w:jc w:val="both"/>
        <w:rPr>
          <w:rFonts w:ascii="Lato" w:eastAsia="Times New Roman" w:hAnsi="Lato"/>
          <w:color w:val="auto"/>
        </w:rPr>
      </w:pPr>
      <w:r w:rsidRPr="00B81C2B">
        <w:rPr>
          <w:rFonts w:ascii="Lato" w:eastAsia="Times New Roman" w:hAnsi="Lato"/>
          <w:color w:val="auto"/>
        </w:rPr>
        <w:t xml:space="preserve">Komisja </w:t>
      </w:r>
      <w:r w:rsidR="002A5ADD">
        <w:rPr>
          <w:rFonts w:ascii="Lato" w:eastAsia="Times New Roman" w:hAnsi="Lato"/>
          <w:color w:val="auto"/>
        </w:rPr>
        <w:t>P</w:t>
      </w:r>
      <w:r w:rsidRPr="00B81C2B">
        <w:rPr>
          <w:rFonts w:ascii="Lato" w:eastAsia="Times New Roman" w:hAnsi="Lato"/>
          <w:color w:val="auto"/>
        </w:rPr>
        <w:t xml:space="preserve">rzetargowa </w:t>
      </w:r>
      <w:r w:rsidRPr="00B81C2B" w:rsidDel="001C6ECD">
        <w:rPr>
          <w:rFonts w:ascii="Lato" w:eastAsia="Times New Roman" w:hAnsi="Lato"/>
          <w:color w:val="auto"/>
        </w:rPr>
        <w:t xml:space="preserve">dokonuje </w:t>
      </w:r>
      <w:r w:rsidR="001C6ECD" w:rsidRPr="00B81C2B">
        <w:rPr>
          <w:rFonts w:ascii="Lato" w:eastAsia="Times New Roman" w:hAnsi="Lato"/>
          <w:color w:val="auto"/>
        </w:rPr>
        <w:t>oceny formalnej</w:t>
      </w:r>
      <w:r w:rsidR="001C6ECD" w:rsidRPr="00B81C2B" w:rsidDel="00435860">
        <w:rPr>
          <w:rFonts w:ascii="Lato" w:eastAsia="Times New Roman" w:hAnsi="Lato"/>
          <w:color w:val="auto"/>
        </w:rPr>
        <w:t xml:space="preserve"> </w:t>
      </w:r>
      <w:r w:rsidRPr="00B81C2B">
        <w:rPr>
          <w:rFonts w:ascii="Lato" w:eastAsia="Times New Roman" w:hAnsi="Lato"/>
          <w:color w:val="auto"/>
        </w:rPr>
        <w:t>ofert oraz ustala, które z nich uznaje się</w:t>
      </w:r>
      <w:r w:rsidR="00805B14" w:rsidRPr="00B81C2B">
        <w:rPr>
          <w:rFonts w:ascii="Lato" w:eastAsia="Times New Roman" w:hAnsi="Lato"/>
          <w:color w:val="auto"/>
        </w:rPr>
        <w:t xml:space="preserve"> za ważne</w:t>
      </w:r>
      <w:r w:rsidRPr="00B81C2B">
        <w:rPr>
          <w:rFonts w:ascii="Lato" w:eastAsia="Times New Roman" w:hAnsi="Lato"/>
          <w:color w:val="auto"/>
        </w:rPr>
        <w:t>, zgodnie z obowiązującymi warunkami przetargu, oraz czy oferenci uiścili wymagane wadium, a następnie dokonuje wyboru oferty.</w:t>
      </w:r>
    </w:p>
    <w:p w14:paraId="52764519" w14:textId="05FB8F81" w:rsidR="00F17BA2" w:rsidRDefault="001C6ECD" w:rsidP="000755A6">
      <w:pPr>
        <w:numPr>
          <w:ilvl w:val="0"/>
          <w:numId w:val="11"/>
        </w:numPr>
        <w:spacing w:after="0" w:line="240" w:lineRule="auto"/>
        <w:ind w:left="644" w:right="-210"/>
        <w:contextualSpacing/>
        <w:jc w:val="both"/>
        <w:rPr>
          <w:rFonts w:ascii="Lato" w:eastAsia="Times New Roman" w:hAnsi="Lato"/>
          <w:color w:val="auto"/>
        </w:rPr>
      </w:pPr>
      <w:r>
        <w:rPr>
          <w:rFonts w:ascii="Lato" w:eastAsia="Times New Roman" w:hAnsi="Lato"/>
          <w:color w:val="auto"/>
        </w:rPr>
        <w:lastRenderedPageBreak/>
        <w:t>P</w:t>
      </w:r>
      <w:r w:rsidR="00E719EA" w:rsidRPr="00743606">
        <w:rPr>
          <w:rFonts w:ascii="Lato" w:eastAsia="Times New Roman" w:hAnsi="Lato"/>
          <w:color w:val="auto"/>
        </w:rPr>
        <w:t>o wyborze oferty</w:t>
      </w:r>
      <w:r w:rsidR="00A869B1">
        <w:rPr>
          <w:rFonts w:ascii="Lato" w:eastAsia="Times New Roman" w:hAnsi="Lato"/>
          <w:color w:val="auto"/>
        </w:rPr>
        <w:t xml:space="preserve"> oraz weryfikacji kontrahenta</w:t>
      </w:r>
      <w:r w:rsidR="00A869B1" w:rsidDel="00435860">
        <w:rPr>
          <w:rFonts w:ascii="Lato" w:eastAsia="Times New Roman" w:hAnsi="Lato"/>
          <w:color w:val="auto"/>
        </w:rPr>
        <w:t xml:space="preserve"> </w:t>
      </w:r>
      <w:r w:rsidR="002A5ADD">
        <w:rPr>
          <w:rFonts w:ascii="Lato" w:eastAsia="Times New Roman" w:hAnsi="Lato"/>
          <w:color w:val="auto"/>
        </w:rPr>
        <w:t>K</w:t>
      </w:r>
      <w:r w:rsidR="00E719EA" w:rsidRPr="00743606">
        <w:rPr>
          <w:rFonts w:ascii="Lato" w:eastAsia="Times New Roman" w:hAnsi="Lato"/>
          <w:color w:val="auto"/>
        </w:rPr>
        <w:t xml:space="preserve">omisja </w:t>
      </w:r>
      <w:r w:rsidR="002A5ADD">
        <w:rPr>
          <w:rFonts w:ascii="Lato" w:eastAsia="Times New Roman" w:hAnsi="Lato"/>
          <w:color w:val="auto"/>
        </w:rPr>
        <w:t>P</w:t>
      </w:r>
      <w:r w:rsidR="00E719EA" w:rsidRPr="00743606">
        <w:rPr>
          <w:rFonts w:ascii="Lato" w:eastAsia="Times New Roman" w:hAnsi="Lato"/>
          <w:color w:val="auto"/>
        </w:rPr>
        <w:t xml:space="preserve">rzetargowa zawiadomi każdego oferenta o wyniku przetargu </w:t>
      </w:r>
      <w:r w:rsidR="00EC5B84">
        <w:rPr>
          <w:rFonts w:ascii="Lato" w:eastAsia="Times New Roman" w:hAnsi="Lato"/>
          <w:color w:val="auto"/>
        </w:rPr>
        <w:t>drogą mailową</w:t>
      </w:r>
      <w:r w:rsidR="00E719EA" w:rsidRPr="00743606">
        <w:rPr>
          <w:rFonts w:ascii="Lato" w:eastAsia="Times New Roman" w:hAnsi="Lato"/>
          <w:color w:val="auto"/>
        </w:rPr>
        <w:t>.</w:t>
      </w:r>
    </w:p>
    <w:p w14:paraId="21101358" w14:textId="2E6D0BD2" w:rsidR="00A942F4" w:rsidRPr="00F91472" w:rsidRDefault="00A942F4" w:rsidP="000755A6">
      <w:pPr>
        <w:numPr>
          <w:ilvl w:val="0"/>
          <w:numId w:val="11"/>
        </w:numPr>
        <w:spacing w:after="0" w:line="240" w:lineRule="auto"/>
        <w:ind w:left="644" w:right="-210"/>
        <w:contextualSpacing/>
        <w:jc w:val="both"/>
        <w:rPr>
          <w:rFonts w:ascii="Lato" w:eastAsia="Times New Roman" w:hAnsi="Lato"/>
          <w:color w:val="auto"/>
        </w:rPr>
      </w:pPr>
      <w:r w:rsidRPr="00743606">
        <w:rPr>
          <w:rFonts w:ascii="Lato" w:eastAsia="Times New Roman" w:hAnsi="Lato"/>
          <w:color w:val="auto"/>
        </w:rPr>
        <w:t xml:space="preserve">Kryterium oceny oferty </w:t>
      </w:r>
      <w:r w:rsidR="003D0240">
        <w:rPr>
          <w:rFonts w:ascii="Lato" w:eastAsia="Times New Roman" w:hAnsi="Lato"/>
          <w:color w:val="auto"/>
        </w:rPr>
        <w:t>stanowi</w:t>
      </w:r>
      <w:r w:rsidRPr="00743606">
        <w:rPr>
          <w:rFonts w:ascii="Lato" w:eastAsia="Times New Roman" w:hAnsi="Lato"/>
          <w:color w:val="auto"/>
        </w:rPr>
        <w:t xml:space="preserve"> wysokość zaproponowanej ceny. W przypadku złożenia kilku takich samych ofert cenowych, Spółka </w:t>
      </w:r>
      <w:r w:rsidR="00892F06">
        <w:rPr>
          <w:rFonts w:ascii="Lato" w:eastAsia="Times New Roman" w:hAnsi="Lato"/>
          <w:color w:val="auto"/>
        </w:rPr>
        <w:t xml:space="preserve">może wystąpić </w:t>
      </w:r>
      <w:r w:rsidR="00A77457">
        <w:rPr>
          <w:rFonts w:ascii="Lato" w:eastAsia="Times New Roman" w:hAnsi="Lato"/>
          <w:color w:val="auto"/>
        </w:rPr>
        <w:t xml:space="preserve">do Oferentów </w:t>
      </w:r>
      <w:r w:rsidR="00146800">
        <w:rPr>
          <w:rFonts w:ascii="Lato" w:eastAsia="Times New Roman" w:hAnsi="Lato"/>
          <w:color w:val="auto"/>
        </w:rPr>
        <w:t xml:space="preserve">drogą mailową </w:t>
      </w:r>
      <w:r w:rsidR="00A77457">
        <w:rPr>
          <w:rFonts w:ascii="Lato" w:eastAsia="Times New Roman" w:hAnsi="Lato"/>
          <w:color w:val="auto"/>
        </w:rPr>
        <w:t xml:space="preserve">o złożenie </w:t>
      </w:r>
      <w:r w:rsidR="00D61DF5">
        <w:rPr>
          <w:rFonts w:ascii="Lato" w:eastAsia="Times New Roman" w:hAnsi="Lato"/>
          <w:color w:val="auto"/>
        </w:rPr>
        <w:t xml:space="preserve">dodatkowej oferty cenowej </w:t>
      </w:r>
      <w:r w:rsidR="00AC455A">
        <w:rPr>
          <w:rFonts w:ascii="Lato" w:eastAsia="Times New Roman" w:hAnsi="Lato"/>
          <w:color w:val="auto"/>
        </w:rPr>
        <w:t xml:space="preserve">wyznaczając jednocześnie </w:t>
      </w:r>
      <w:r w:rsidR="00402834">
        <w:rPr>
          <w:rFonts w:ascii="Lato" w:eastAsia="Times New Roman" w:hAnsi="Lato"/>
          <w:color w:val="auto"/>
        </w:rPr>
        <w:t>nowy termin na złożenie ofert</w:t>
      </w:r>
      <w:r w:rsidR="00892F06">
        <w:rPr>
          <w:rFonts w:ascii="Lato" w:eastAsia="Times New Roman" w:hAnsi="Lato"/>
          <w:color w:val="auto"/>
        </w:rPr>
        <w:t xml:space="preserve">, </w:t>
      </w:r>
      <w:bookmarkStart w:id="12" w:name="_Hlk196379251"/>
      <w:r w:rsidR="00892F06">
        <w:rPr>
          <w:rFonts w:ascii="Lato" w:eastAsia="Times New Roman" w:hAnsi="Lato"/>
          <w:color w:val="auto"/>
        </w:rPr>
        <w:t>co nie pozbawia jej prawa do dowolnego wyboru oferty w przypadku złożenia kilku takich samych ofert cenowych</w:t>
      </w:r>
      <w:r w:rsidR="00402834">
        <w:rPr>
          <w:rFonts w:ascii="Lato" w:eastAsia="Times New Roman" w:hAnsi="Lato"/>
          <w:color w:val="auto"/>
        </w:rPr>
        <w:t>.</w:t>
      </w:r>
      <w:bookmarkEnd w:id="12"/>
    </w:p>
    <w:p w14:paraId="2BB1AF8C" w14:textId="286B30CC" w:rsidR="008C4D9A" w:rsidRPr="00743606" w:rsidRDefault="008C4D9A" w:rsidP="000755A6">
      <w:pPr>
        <w:numPr>
          <w:ilvl w:val="0"/>
          <w:numId w:val="11"/>
        </w:numPr>
        <w:spacing w:after="0" w:line="240" w:lineRule="auto"/>
        <w:ind w:left="644" w:right="-210"/>
        <w:contextualSpacing/>
        <w:jc w:val="both"/>
        <w:rPr>
          <w:rFonts w:ascii="Lato" w:eastAsia="Times New Roman" w:hAnsi="Lato"/>
          <w:color w:val="auto"/>
        </w:rPr>
      </w:pPr>
      <w:bookmarkStart w:id="13" w:name="_Hlk196379290"/>
      <w:r w:rsidRPr="008C4D9A">
        <w:rPr>
          <w:rFonts w:ascii="Lato" w:eastAsia="Times New Roman" w:hAnsi="Lato"/>
          <w:color w:val="auto"/>
        </w:rPr>
        <w:t>W przypadku braku zapłaty ceny przez zwycięzcę przetargu</w:t>
      </w:r>
      <w:r w:rsidR="00890815">
        <w:rPr>
          <w:rFonts w:ascii="Lato" w:eastAsia="Times New Roman" w:hAnsi="Lato"/>
          <w:color w:val="auto"/>
        </w:rPr>
        <w:t xml:space="preserve"> w </w:t>
      </w:r>
      <w:r w:rsidR="00626B00">
        <w:rPr>
          <w:rFonts w:ascii="Lato" w:eastAsia="Times New Roman" w:hAnsi="Lato"/>
          <w:color w:val="auto"/>
        </w:rPr>
        <w:t>wyznaczonym terminie</w:t>
      </w:r>
      <w:r w:rsidRPr="008C4D9A">
        <w:rPr>
          <w:rFonts w:ascii="Lato" w:eastAsia="Times New Roman" w:hAnsi="Lato"/>
          <w:color w:val="auto"/>
        </w:rPr>
        <w:t>,</w:t>
      </w:r>
      <w:r w:rsidR="0027290B">
        <w:rPr>
          <w:rFonts w:ascii="Lato" w:eastAsia="Times New Roman" w:hAnsi="Lato"/>
          <w:color w:val="auto"/>
        </w:rPr>
        <w:t xml:space="preserve"> wniesione przez</w:t>
      </w:r>
      <w:r w:rsidR="00822A70">
        <w:rPr>
          <w:rFonts w:ascii="Lato" w:eastAsia="Times New Roman" w:hAnsi="Lato"/>
          <w:color w:val="auto"/>
        </w:rPr>
        <w:t xml:space="preserve"> </w:t>
      </w:r>
      <w:r w:rsidR="0027290B">
        <w:rPr>
          <w:rFonts w:ascii="Lato" w:eastAsia="Times New Roman" w:hAnsi="Lato"/>
          <w:color w:val="auto"/>
        </w:rPr>
        <w:t xml:space="preserve">niego wadium </w:t>
      </w:r>
      <w:r w:rsidR="00822A70">
        <w:rPr>
          <w:rFonts w:ascii="Lato" w:eastAsia="Times New Roman" w:hAnsi="Lato"/>
          <w:color w:val="auto"/>
        </w:rPr>
        <w:t>przepada</w:t>
      </w:r>
      <w:r w:rsidR="0078711E">
        <w:rPr>
          <w:rFonts w:ascii="Lato" w:eastAsia="Times New Roman" w:hAnsi="Lato"/>
          <w:color w:val="auto"/>
        </w:rPr>
        <w:t xml:space="preserve"> </w:t>
      </w:r>
      <w:r w:rsidR="00B75B8D">
        <w:rPr>
          <w:rFonts w:ascii="Lato" w:eastAsia="Times New Roman" w:hAnsi="Lato"/>
          <w:color w:val="auto"/>
        </w:rPr>
        <w:t>na rzecz Spółki, ewentualnie zostanie zarachowane na wierzytelność przysługująca Spółce względem zwycięzcy przetargu z jakiegokolwiek tytułu</w:t>
      </w:r>
      <w:r w:rsidR="00820337">
        <w:rPr>
          <w:rFonts w:ascii="Lato" w:eastAsia="Times New Roman" w:hAnsi="Lato"/>
          <w:color w:val="auto"/>
        </w:rPr>
        <w:t xml:space="preserve">. </w:t>
      </w:r>
      <w:r w:rsidRPr="008C4D9A">
        <w:rPr>
          <w:rFonts w:ascii="Lato" w:eastAsia="Times New Roman" w:hAnsi="Lato"/>
          <w:color w:val="auto"/>
        </w:rPr>
        <w:t xml:space="preserve">Komisja Przetargowa </w:t>
      </w:r>
      <w:r w:rsidR="00FC6D52">
        <w:rPr>
          <w:rFonts w:ascii="Lato" w:eastAsia="Times New Roman" w:hAnsi="Lato"/>
          <w:color w:val="auto"/>
        </w:rPr>
        <w:t xml:space="preserve">zastrzega sobie prawo do wyboru </w:t>
      </w:r>
      <w:r w:rsidR="00976620">
        <w:rPr>
          <w:rFonts w:ascii="Lato" w:eastAsia="Times New Roman" w:hAnsi="Lato"/>
          <w:color w:val="auto"/>
        </w:rPr>
        <w:t xml:space="preserve"> </w:t>
      </w:r>
      <w:r w:rsidR="00FE73A2">
        <w:rPr>
          <w:rFonts w:ascii="Lato" w:eastAsia="Times New Roman" w:hAnsi="Lato"/>
          <w:color w:val="auto"/>
        </w:rPr>
        <w:t xml:space="preserve">oferenta, który złożył kolejną najkorzystniejszą ofertę, </w:t>
      </w:r>
      <w:r w:rsidR="00A45929">
        <w:rPr>
          <w:rFonts w:ascii="Lato" w:eastAsia="Times New Roman" w:hAnsi="Lato"/>
          <w:color w:val="auto"/>
        </w:rPr>
        <w:t>bez konieczności ponownego przeprowadzania postępowania przetargowego.</w:t>
      </w:r>
      <w:bookmarkEnd w:id="13"/>
      <w:r w:rsidR="00A45929">
        <w:rPr>
          <w:rFonts w:ascii="Lato" w:eastAsia="Times New Roman" w:hAnsi="Lato"/>
          <w:color w:val="auto"/>
        </w:rPr>
        <w:t xml:space="preserve"> </w:t>
      </w:r>
      <w:r w:rsidRPr="008C4D9A">
        <w:rPr>
          <w:rFonts w:ascii="Lato" w:eastAsia="Times New Roman" w:hAnsi="Lato"/>
          <w:color w:val="auto"/>
        </w:rPr>
        <w:t xml:space="preserve"> </w:t>
      </w:r>
    </w:p>
    <w:p w14:paraId="2D3BD771" w14:textId="77777777" w:rsidR="00E719EA" w:rsidRPr="00743606" w:rsidRDefault="00E719EA" w:rsidP="000755A6">
      <w:pPr>
        <w:numPr>
          <w:ilvl w:val="0"/>
          <w:numId w:val="11"/>
        </w:numPr>
        <w:spacing w:after="0" w:line="240" w:lineRule="auto"/>
        <w:ind w:left="644" w:right="-210"/>
        <w:contextualSpacing/>
        <w:jc w:val="both"/>
        <w:rPr>
          <w:rFonts w:ascii="Lato" w:eastAsia="Times New Roman" w:hAnsi="Lato"/>
          <w:color w:val="auto"/>
        </w:rPr>
      </w:pPr>
      <w:r w:rsidRPr="00743606">
        <w:rPr>
          <w:rFonts w:ascii="Lato" w:eastAsia="Times New Roman" w:hAnsi="Lato"/>
          <w:color w:val="auto"/>
        </w:rPr>
        <w:t>W przetargu nie mogą brać udziału firmy lub osoby prawne, które:</w:t>
      </w:r>
    </w:p>
    <w:p w14:paraId="6BC4C2D8" w14:textId="31ECAD04" w:rsidR="00E719EA" w:rsidRPr="00743606" w:rsidRDefault="00603D10" w:rsidP="000755A6">
      <w:pPr>
        <w:pStyle w:val="Akapitzlist"/>
        <w:numPr>
          <w:ilvl w:val="0"/>
          <w:numId w:val="13"/>
        </w:numPr>
        <w:ind w:right="-210"/>
        <w:jc w:val="both"/>
        <w:rPr>
          <w:rFonts w:ascii="Lato" w:eastAsia="Times New Roman" w:hAnsi="Lato"/>
          <w:color w:val="auto"/>
          <w:sz w:val="22"/>
          <w:szCs w:val="22"/>
        </w:rPr>
      </w:pPr>
      <w:r>
        <w:rPr>
          <w:rFonts w:ascii="Lato" w:eastAsia="Times New Roman" w:hAnsi="Lato"/>
          <w:color w:val="auto"/>
          <w:sz w:val="22"/>
          <w:szCs w:val="22"/>
        </w:rPr>
        <w:t>n</w:t>
      </w:r>
      <w:r w:rsidR="00E719EA" w:rsidRPr="00743606">
        <w:rPr>
          <w:rFonts w:ascii="Lato" w:eastAsia="Times New Roman" w:hAnsi="Lato"/>
          <w:color w:val="auto"/>
          <w:sz w:val="22"/>
          <w:szCs w:val="22"/>
        </w:rPr>
        <w:t xml:space="preserve">a dzień ogłoszenia przetargu są ujęte decyzją ministra </w:t>
      </w:r>
      <w:proofErr w:type="spellStart"/>
      <w:r w:rsidR="00E719EA" w:rsidRPr="00743606">
        <w:rPr>
          <w:rFonts w:ascii="Lato" w:eastAsia="Times New Roman" w:hAnsi="Lato"/>
          <w:color w:val="auto"/>
          <w:sz w:val="22"/>
          <w:szCs w:val="22"/>
        </w:rPr>
        <w:t>SWiA</w:t>
      </w:r>
      <w:proofErr w:type="spellEnd"/>
      <w:r w:rsidR="00E719EA" w:rsidRPr="00743606">
        <w:rPr>
          <w:rFonts w:ascii="Lato" w:eastAsia="Times New Roman" w:hAnsi="Lato"/>
          <w:color w:val="auto"/>
          <w:sz w:val="22"/>
          <w:szCs w:val="22"/>
        </w:rPr>
        <w:t xml:space="preserve"> jako osoby i podmioty ujęte sankcjami lub zostaną wpisane na listę po jego zakończeniu </w:t>
      </w:r>
      <w:hyperlink r:id="rId9" w:history="1">
        <w:r w:rsidR="00490F70" w:rsidRPr="00C72D01">
          <w:rPr>
            <w:rStyle w:val="Hipercze"/>
            <w:rFonts w:ascii="Lato" w:eastAsia="Times New Roman" w:hAnsi="Lato"/>
            <w:sz w:val="22"/>
            <w:szCs w:val="22"/>
          </w:rPr>
          <w:t>https://www.gov.pl/web/mswia/lista-osob-i-podmiotow-objetych-sankcjami</w:t>
        </w:r>
      </w:hyperlink>
      <w:r w:rsidR="002A00F2">
        <w:rPr>
          <w:rFonts w:ascii="Lato" w:eastAsia="Times New Roman" w:hAnsi="Lato"/>
          <w:sz w:val="22"/>
          <w:szCs w:val="22"/>
        </w:rPr>
        <w:t xml:space="preserve"> </w:t>
      </w:r>
    </w:p>
    <w:p w14:paraId="7673CC88" w14:textId="77777777" w:rsidR="00E719EA" w:rsidRPr="00485CA5" w:rsidRDefault="00E719EA" w:rsidP="000755A6">
      <w:pPr>
        <w:pStyle w:val="Akapitzlist"/>
        <w:numPr>
          <w:ilvl w:val="0"/>
          <w:numId w:val="13"/>
        </w:numPr>
        <w:ind w:right="-210"/>
        <w:jc w:val="both"/>
        <w:rPr>
          <w:rFonts w:ascii="Lato" w:eastAsia="Times New Roman" w:hAnsi="Lato"/>
          <w:color w:val="auto"/>
          <w:sz w:val="22"/>
          <w:szCs w:val="22"/>
        </w:rPr>
      </w:pPr>
      <w:r w:rsidRPr="00743606">
        <w:rPr>
          <w:rFonts w:ascii="Lato" w:eastAsia="Times New Roman" w:hAnsi="Lato"/>
          <w:color w:val="auto"/>
          <w:sz w:val="22"/>
          <w:szCs w:val="22"/>
        </w:rPr>
        <w:t xml:space="preserve">znajdują się na liście krajów i terytoriów stosujących szkodliwą konkurencję podatkową w </w:t>
      </w:r>
      <w:r w:rsidRPr="00485CA5">
        <w:rPr>
          <w:rFonts w:ascii="Lato" w:eastAsia="Times New Roman" w:hAnsi="Lato"/>
          <w:color w:val="auto"/>
          <w:sz w:val="22"/>
          <w:szCs w:val="22"/>
        </w:rPr>
        <w:t>zakresie podatku dochodowego od osób fizycznych</w:t>
      </w:r>
    </w:p>
    <w:p w14:paraId="09FDA5EB" w14:textId="3E1BAFF4" w:rsidR="00F9155F" w:rsidRPr="00485CA5" w:rsidRDefault="00AF7DA7" w:rsidP="00C70536">
      <w:pPr>
        <w:pStyle w:val="Akapitzlist"/>
        <w:ind w:right="-210"/>
        <w:jc w:val="both"/>
        <w:rPr>
          <w:rFonts w:ascii="Lato" w:eastAsia="Calibri" w:hAnsi="Lato"/>
          <w:sz w:val="22"/>
          <w:szCs w:val="22"/>
        </w:rPr>
      </w:pPr>
      <w:hyperlink r:id="rId10" w:history="1">
        <w:r w:rsidR="00F9155F" w:rsidRPr="00485CA5">
          <w:rPr>
            <w:rStyle w:val="Hipercze"/>
            <w:rFonts w:ascii="Lato" w:eastAsia="Calibri" w:hAnsi="Lato"/>
            <w:sz w:val="22"/>
            <w:szCs w:val="22"/>
          </w:rPr>
          <w:t>https://sip.lex.pl/akty-prawne/dzu-dziennik-ustaw/wykaz-krajow-i-terytoriow-stosujacych-szkodliwa-konkurencje-podatkowa-22091186</w:t>
        </w:r>
      </w:hyperlink>
    </w:p>
    <w:p w14:paraId="351A7991" w14:textId="17D60EAC" w:rsidR="00342278" w:rsidRPr="00743606" w:rsidRDefault="00342278" w:rsidP="000755A6">
      <w:pPr>
        <w:pStyle w:val="Akapitzlist"/>
        <w:numPr>
          <w:ilvl w:val="0"/>
          <w:numId w:val="11"/>
        </w:numPr>
        <w:ind w:right="-210"/>
        <w:jc w:val="both"/>
        <w:rPr>
          <w:rFonts w:ascii="Lato" w:eastAsia="Times New Roman" w:hAnsi="Lato"/>
          <w:color w:val="auto"/>
          <w:sz w:val="22"/>
          <w:szCs w:val="22"/>
        </w:rPr>
      </w:pPr>
      <w:r w:rsidRPr="00743606">
        <w:rPr>
          <w:rFonts w:ascii="Lato" w:eastAsia="Times New Roman" w:hAnsi="Lato"/>
          <w:color w:val="auto"/>
          <w:sz w:val="22"/>
          <w:szCs w:val="22"/>
        </w:rPr>
        <w:t>Zastrzega się, że warunki przetargu mogą być przez Spółkę zmienione lub odwołane w każdym czasie i na każdym etapie przetargu bez konieczności podania przyczyny.</w:t>
      </w:r>
    </w:p>
    <w:p w14:paraId="4FF02A12" w14:textId="63485860" w:rsidR="00342278" w:rsidRDefault="00342278" w:rsidP="000755A6">
      <w:pPr>
        <w:pStyle w:val="Akapitzlist"/>
        <w:numPr>
          <w:ilvl w:val="0"/>
          <w:numId w:val="11"/>
        </w:numPr>
        <w:ind w:right="-210"/>
        <w:jc w:val="both"/>
        <w:rPr>
          <w:rFonts w:ascii="Lato" w:eastAsia="Times New Roman" w:hAnsi="Lato"/>
          <w:color w:val="auto"/>
          <w:sz w:val="22"/>
          <w:szCs w:val="22"/>
        </w:rPr>
      </w:pPr>
      <w:r w:rsidRPr="00743606">
        <w:rPr>
          <w:rFonts w:ascii="Lato" w:eastAsia="Times New Roman" w:hAnsi="Lato"/>
          <w:color w:val="auto"/>
          <w:sz w:val="22"/>
          <w:szCs w:val="22"/>
        </w:rPr>
        <w:t>Zastrzega się, że przetarg może zostać unieważniony przez Spółkę w każdym czasie i na każdym etapie przetargu bez konieczności podania przyczyny albo zamknięty bez wybrania żadnej oferty.</w:t>
      </w:r>
    </w:p>
    <w:p w14:paraId="3AE26627" w14:textId="48C4EE7B" w:rsidR="002001D9" w:rsidRPr="001E2ED2" w:rsidRDefault="002001D9" w:rsidP="000755A6">
      <w:pPr>
        <w:pStyle w:val="Akapitzlist"/>
        <w:numPr>
          <w:ilvl w:val="0"/>
          <w:numId w:val="11"/>
        </w:numPr>
        <w:ind w:right="-210"/>
        <w:jc w:val="both"/>
        <w:rPr>
          <w:rFonts w:ascii="Lato" w:eastAsia="Times New Roman" w:hAnsi="Lato"/>
          <w:color w:val="auto"/>
          <w:sz w:val="22"/>
          <w:szCs w:val="22"/>
        </w:rPr>
      </w:pPr>
      <w:r w:rsidRPr="001E2ED2">
        <w:rPr>
          <w:rFonts w:ascii="Lato" w:eastAsia="Times New Roman" w:hAnsi="Lato"/>
          <w:color w:val="auto"/>
          <w:sz w:val="22"/>
          <w:szCs w:val="22"/>
        </w:rPr>
        <w:t xml:space="preserve">Termin związania ofertą: </w:t>
      </w:r>
      <w:r w:rsidR="004206E9" w:rsidRPr="004206E9">
        <w:rPr>
          <w:rFonts w:ascii="Lato" w:eastAsia="Times New Roman" w:hAnsi="Lato"/>
          <w:b/>
          <w:color w:val="auto"/>
          <w:sz w:val="22"/>
          <w:szCs w:val="22"/>
        </w:rPr>
        <w:t>19</w:t>
      </w:r>
      <w:r w:rsidR="00D41AD8" w:rsidRPr="004206E9">
        <w:rPr>
          <w:rFonts w:ascii="Lato" w:eastAsia="Times New Roman" w:hAnsi="Lato"/>
          <w:b/>
          <w:color w:val="auto"/>
          <w:sz w:val="22"/>
          <w:szCs w:val="22"/>
        </w:rPr>
        <w:t>.1</w:t>
      </w:r>
      <w:r w:rsidR="004206E9" w:rsidRPr="004206E9">
        <w:rPr>
          <w:rFonts w:ascii="Lato" w:eastAsia="Times New Roman" w:hAnsi="Lato"/>
          <w:b/>
          <w:color w:val="auto"/>
          <w:sz w:val="22"/>
          <w:szCs w:val="22"/>
        </w:rPr>
        <w:t>2</w:t>
      </w:r>
      <w:r w:rsidR="00DE6F99" w:rsidRPr="004206E9">
        <w:rPr>
          <w:rFonts w:ascii="Lato" w:eastAsia="Times New Roman" w:hAnsi="Lato"/>
          <w:b/>
          <w:bCs/>
          <w:color w:val="auto"/>
          <w:sz w:val="22"/>
          <w:szCs w:val="22"/>
        </w:rPr>
        <w:t>.</w:t>
      </w:r>
      <w:r w:rsidR="00DE6F99" w:rsidRPr="001E2ED2">
        <w:rPr>
          <w:rFonts w:ascii="Lato" w:eastAsia="Times New Roman" w:hAnsi="Lato"/>
          <w:b/>
          <w:bCs/>
          <w:color w:val="auto"/>
          <w:sz w:val="22"/>
          <w:szCs w:val="22"/>
        </w:rPr>
        <w:t>2025</w:t>
      </w:r>
      <w:r w:rsidRPr="001E2ED2">
        <w:rPr>
          <w:rFonts w:ascii="Lato" w:eastAsia="Times New Roman" w:hAnsi="Lato"/>
          <w:b/>
          <w:bCs/>
          <w:color w:val="auto"/>
          <w:sz w:val="22"/>
          <w:szCs w:val="22"/>
        </w:rPr>
        <w:t>.</w:t>
      </w:r>
    </w:p>
    <w:p w14:paraId="78EBE9D6" w14:textId="77777777" w:rsidR="00581225" w:rsidRPr="00743606" w:rsidRDefault="00581225" w:rsidP="00D1623E">
      <w:pPr>
        <w:ind w:right="-210"/>
        <w:jc w:val="both"/>
        <w:rPr>
          <w:rFonts w:ascii="Lato" w:eastAsia="Times New Roman" w:hAnsi="Lato"/>
          <w:color w:val="auto"/>
        </w:rPr>
      </w:pPr>
    </w:p>
    <w:p w14:paraId="1081D297" w14:textId="17B678C2" w:rsidR="00D1623E" w:rsidRPr="00743606" w:rsidRDefault="00D1623E" w:rsidP="00D1623E">
      <w:pPr>
        <w:pStyle w:val="Akapitzlist"/>
        <w:numPr>
          <w:ilvl w:val="0"/>
          <w:numId w:val="16"/>
        </w:numPr>
        <w:jc w:val="center"/>
        <w:rPr>
          <w:rFonts w:ascii="Lato" w:hAnsi="Lato"/>
          <w:b/>
          <w:color w:val="auto"/>
          <w:sz w:val="22"/>
          <w:szCs w:val="22"/>
        </w:rPr>
      </w:pPr>
      <w:r w:rsidRPr="00743606">
        <w:rPr>
          <w:rFonts w:ascii="Lato" w:hAnsi="Lato"/>
          <w:b/>
          <w:color w:val="auto"/>
          <w:sz w:val="22"/>
          <w:szCs w:val="22"/>
        </w:rPr>
        <w:t>Warunki zakupu</w:t>
      </w:r>
    </w:p>
    <w:p w14:paraId="1B933454" w14:textId="77777777" w:rsidR="00E719EA" w:rsidRPr="00743606" w:rsidRDefault="00E719EA" w:rsidP="000755A6">
      <w:pPr>
        <w:spacing w:after="0" w:line="240" w:lineRule="auto"/>
        <w:rPr>
          <w:rFonts w:ascii="Lato" w:hAnsi="Lato"/>
          <w:color w:val="auto"/>
        </w:rPr>
      </w:pPr>
    </w:p>
    <w:p w14:paraId="3454BB8C" w14:textId="34351151" w:rsidR="006E3ACC" w:rsidRPr="00581225" w:rsidRDefault="006E3ACC" w:rsidP="006E3AC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Lato" w:eastAsia="MS ??" w:hAnsi="Lato"/>
          <w:color w:val="auto"/>
        </w:rPr>
      </w:pPr>
      <w:r w:rsidRPr="00581225">
        <w:rPr>
          <w:rFonts w:ascii="Lato" w:eastAsia="MS ??" w:hAnsi="Lato"/>
          <w:color w:val="auto"/>
        </w:rPr>
        <w:t>Warunkiem zawarcia transakcji jest uprzednie podpisani</w:t>
      </w:r>
      <w:r w:rsidR="00A93A3C" w:rsidRPr="00581225">
        <w:rPr>
          <w:rFonts w:ascii="Lato" w:eastAsia="MS ??" w:hAnsi="Lato"/>
          <w:color w:val="auto"/>
        </w:rPr>
        <w:t>e</w:t>
      </w:r>
      <w:r w:rsidRPr="00581225">
        <w:rPr>
          <w:rFonts w:ascii="Lato" w:eastAsia="MS ??" w:hAnsi="Lato"/>
          <w:color w:val="auto"/>
        </w:rPr>
        <w:t xml:space="preserve"> stosownej umowy sprzedaż</w:t>
      </w:r>
      <w:r w:rsidR="00E73184" w:rsidRPr="00581225">
        <w:rPr>
          <w:rFonts w:ascii="Lato" w:eastAsia="MS ??" w:hAnsi="Lato"/>
          <w:color w:val="auto"/>
        </w:rPr>
        <w:t>y</w:t>
      </w:r>
      <w:r w:rsidR="00482514" w:rsidRPr="00581225">
        <w:rPr>
          <w:rFonts w:ascii="Lato" w:eastAsia="MS ??" w:hAnsi="Lato"/>
          <w:color w:val="auto"/>
        </w:rPr>
        <w:t xml:space="preserve">, której wzór stanowi </w:t>
      </w:r>
      <w:r w:rsidR="00EE32DB" w:rsidRPr="00581225">
        <w:rPr>
          <w:rFonts w:ascii="Lato" w:eastAsia="MS ??" w:hAnsi="Lato"/>
          <w:color w:val="auto"/>
        </w:rPr>
        <w:t>z</w:t>
      </w:r>
      <w:r w:rsidR="00482514" w:rsidRPr="00581225">
        <w:rPr>
          <w:rFonts w:ascii="Lato" w:eastAsia="MS ??" w:hAnsi="Lato"/>
          <w:color w:val="auto"/>
        </w:rPr>
        <w:t>ałącznik</w:t>
      </w:r>
      <w:r w:rsidR="00EA7356" w:rsidRPr="00581225">
        <w:rPr>
          <w:rFonts w:ascii="Lato" w:eastAsia="MS ??" w:hAnsi="Lato"/>
          <w:color w:val="auto"/>
        </w:rPr>
        <w:t xml:space="preserve"> nr </w:t>
      </w:r>
      <w:r w:rsidR="00581225" w:rsidRPr="00581225">
        <w:rPr>
          <w:rFonts w:ascii="Lato" w:eastAsia="MS ??" w:hAnsi="Lato"/>
          <w:color w:val="auto"/>
        </w:rPr>
        <w:t>3</w:t>
      </w:r>
      <w:r w:rsidR="00E73184" w:rsidRPr="00581225">
        <w:rPr>
          <w:rFonts w:ascii="Lato" w:eastAsia="MS ??" w:hAnsi="Lato"/>
          <w:color w:val="auto"/>
        </w:rPr>
        <w:t>.</w:t>
      </w:r>
    </w:p>
    <w:p w14:paraId="30D26198" w14:textId="30BB7234" w:rsidR="00791298" w:rsidRPr="00581225" w:rsidRDefault="00791298" w:rsidP="004C709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Lato" w:eastAsia="MS ??" w:hAnsi="Lato"/>
          <w:color w:val="auto"/>
        </w:rPr>
      </w:pPr>
      <w:r w:rsidRPr="00581225">
        <w:rPr>
          <w:rFonts w:ascii="Lato" w:eastAsia="MS ??" w:hAnsi="Lato"/>
          <w:color w:val="auto"/>
        </w:rPr>
        <w:t xml:space="preserve">Sprzedaż może nastąpić </w:t>
      </w:r>
      <w:r w:rsidR="00F70AE2" w:rsidRPr="00581225">
        <w:rPr>
          <w:rFonts w:ascii="Lato" w:eastAsia="MS ??" w:hAnsi="Lato"/>
          <w:color w:val="auto"/>
        </w:rPr>
        <w:t>wyłącznie na rzecz podm</w:t>
      </w:r>
      <w:r w:rsidR="00935486" w:rsidRPr="00581225">
        <w:rPr>
          <w:rFonts w:ascii="Lato" w:eastAsia="MS ??" w:hAnsi="Lato"/>
          <w:color w:val="auto"/>
        </w:rPr>
        <w:t>i</w:t>
      </w:r>
      <w:r w:rsidR="00F70AE2" w:rsidRPr="00581225">
        <w:rPr>
          <w:rFonts w:ascii="Lato" w:eastAsia="MS ??" w:hAnsi="Lato"/>
          <w:color w:val="auto"/>
        </w:rPr>
        <w:t>otu</w:t>
      </w:r>
      <w:r w:rsidR="00935486" w:rsidRPr="00581225">
        <w:rPr>
          <w:rFonts w:ascii="Lato" w:eastAsia="MS ??" w:hAnsi="Lato"/>
          <w:color w:val="auto"/>
        </w:rPr>
        <w:t>, który złożył ofertę.</w:t>
      </w:r>
    </w:p>
    <w:p w14:paraId="3D3892DD" w14:textId="7DC95BC4" w:rsidR="004C709C" w:rsidRPr="00581225" w:rsidRDefault="004C709C" w:rsidP="004C709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Lato" w:eastAsia="MS ??" w:hAnsi="Lato"/>
          <w:b/>
          <w:color w:val="auto"/>
        </w:rPr>
      </w:pPr>
      <w:r w:rsidRPr="00581225">
        <w:rPr>
          <w:rFonts w:ascii="Lato" w:eastAsia="MS ??" w:hAnsi="Lato"/>
          <w:b/>
          <w:color w:val="auto"/>
        </w:rPr>
        <w:t xml:space="preserve">Nabywca jest zobowiązany zapłacić cenę nabycia </w:t>
      </w:r>
      <w:r w:rsidR="00492314" w:rsidRPr="00581225">
        <w:rPr>
          <w:rFonts w:ascii="Lato" w:eastAsia="MS ??" w:hAnsi="Lato"/>
          <w:b/>
          <w:color w:val="auto"/>
        </w:rPr>
        <w:t>pomnie</w:t>
      </w:r>
      <w:r w:rsidR="00455770" w:rsidRPr="00581225">
        <w:rPr>
          <w:rFonts w:ascii="Lato" w:eastAsia="MS ??" w:hAnsi="Lato"/>
          <w:b/>
          <w:color w:val="auto"/>
        </w:rPr>
        <w:t xml:space="preserve">jszoną o wadium </w:t>
      </w:r>
      <w:r w:rsidRPr="00581225">
        <w:rPr>
          <w:rFonts w:ascii="Lato" w:eastAsia="MS ??" w:hAnsi="Lato"/>
          <w:b/>
          <w:color w:val="auto"/>
        </w:rPr>
        <w:t>niezwłocznie</w:t>
      </w:r>
      <w:r w:rsidR="004168EA" w:rsidRPr="00581225">
        <w:rPr>
          <w:rFonts w:ascii="Lato" w:eastAsia="MS ??" w:hAnsi="Lato"/>
          <w:b/>
          <w:color w:val="auto"/>
        </w:rPr>
        <w:t>,</w:t>
      </w:r>
      <w:r w:rsidRPr="00581225">
        <w:rPr>
          <w:rFonts w:ascii="Lato" w:eastAsia="MS ??" w:hAnsi="Lato"/>
          <w:b/>
          <w:color w:val="auto"/>
        </w:rPr>
        <w:t xml:space="preserve"> bądź w terminie nie dłuższym niż 14 dni roboczych od daty </w:t>
      </w:r>
      <w:r w:rsidR="00275C4A" w:rsidRPr="00581225">
        <w:rPr>
          <w:rFonts w:ascii="Lato" w:eastAsia="MS ??" w:hAnsi="Lato"/>
          <w:b/>
          <w:color w:val="auto"/>
        </w:rPr>
        <w:t>wystawienia (</w:t>
      </w:r>
      <w:r w:rsidRPr="00581225">
        <w:rPr>
          <w:rFonts w:ascii="Lato" w:eastAsia="MS ??" w:hAnsi="Lato"/>
          <w:b/>
          <w:color w:val="auto"/>
        </w:rPr>
        <w:t>otrzymania</w:t>
      </w:r>
      <w:r w:rsidR="00275C4A" w:rsidRPr="00581225">
        <w:rPr>
          <w:rFonts w:ascii="Lato" w:eastAsia="MS ??" w:hAnsi="Lato"/>
          <w:b/>
          <w:color w:val="auto"/>
        </w:rPr>
        <w:t>)</w:t>
      </w:r>
      <w:r w:rsidRPr="00581225">
        <w:rPr>
          <w:rFonts w:ascii="Lato" w:eastAsia="MS ??" w:hAnsi="Lato"/>
          <w:b/>
          <w:color w:val="auto"/>
        </w:rPr>
        <w:t xml:space="preserve"> faktury. </w:t>
      </w:r>
    </w:p>
    <w:p w14:paraId="359EA3A6" w14:textId="6F76FF2C" w:rsidR="000C70FD" w:rsidRPr="00E059B1" w:rsidRDefault="002B6B73" w:rsidP="004C709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Lato" w:eastAsia="MS ??" w:hAnsi="Lato"/>
          <w:bCs/>
          <w:color w:val="auto"/>
        </w:rPr>
      </w:pPr>
      <w:r w:rsidRPr="00581225">
        <w:rPr>
          <w:rFonts w:ascii="Lato" w:eastAsia="MS ??" w:hAnsi="Lato"/>
          <w:bCs/>
          <w:color w:val="auto"/>
        </w:rPr>
        <w:t xml:space="preserve">Oferent </w:t>
      </w:r>
      <w:r w:rsidR="008772C7" w:rsidRPr="00E059B1">
        <w:rPr>
          <w:rFonts w:ascii="Lato" w:eastAsia="MS ??" w:hAnsi="Lato"/>
          <w:bCs/>
          <w:color w:val="auto"/>
        </w:rPr>
        <w:t xml:space="preserve">zobowiązany jest </w:t>
      </w:r>
      <w:r w:rsidR="007A3233" w:rsidRPr="00E059B1">
        <w:rPr>
          <w:rFonts w:ascii="Lato" w:eastAsia="MS ??" w:hAnsi="Lato"/>
          <w:bCs/>
          <w:color w:val="auto"/>
        </w:rPr>
        <w:t>dokon</w:t>
      </w:r>
      <w:r w:rsidR="002854E2" w:rsidRPr="00E059B1">
        <w:rPr>
          <w:rFonts w:ascii="Lato" w:eastAsia="MS ??" w:hAnsi="Lato"/>
          <w:bCs/>
          <w:color w:val="auto"/>
        </w:rPr>
        <w:t>ać</w:t>
      </w:r>
      <w:r w:rsidR="007A3233" w:rsidRPr="00E059B1">
        <w:rPr>
          <w:rFonts w:ascii="Lato" w:eastAsia="MS ??" w:hAnsi="Lato"/>
          <w:bCs/>
          <w:color w:val="auto"/>
        </w:rPr>
        <w:t xml:space="preserve"> </w:t>
      </w:r>
      <w:r w:rsidR="008772C7" w:rsidRPr="00E059B1">
        <w:rPr>
          <w:rFonts w:ascii="Lato" w:eastAsia="MS ??" w:hAnsi="Lato"/>
          <w:bCs/>
          <w:color w:val="auto"/>
        </w:rPr>
        <w:t>z</w:t>
      </w:r>
      <w:r w:rsidR="004C709C" w:rsidRPr="00E059B1">
        <w:rPr>
          <w:rFonts w:ascii="Lato" w:eastAsia="MS ??" w:hAnsi="Lato"/>
          <w:bCs/>
          <w:color w:val="auto"/>
        </w:rPr>
        <w:t xml:space="preserve">apłaty na konto </w:t>
      </w:r>
      <w:r w:rsidR="004C709C" w:rsidRPr="00E059B1">
        <w:rPr>
          <w:rFonts w:ascii="Lato" w:hAnsi="Lato"/>
          <w:bCs/>
          <w:color w:val="auto"/>
        </w:rPr>
        <w:t xml:space="preserve">Geofizyka Toruń S.A. </w:t>
      </w:r>
      <w:r w:rsidR="00DC5DDB" w:rsidRPr="00E059B1">
        <w:rPr>
          <w:rFonts w:ascii="Lato" w:hAnsi="Lato"/>
          <w:bCs/>
          <w:color w:val="auto"/>
        </w:rPr>
        <w:t>:</w:t>
      </w:r>
    </w:p>
    <w:p w14:paraId="37D2F8DA" w14:textId="77777777" w:rsidR="00581225" w:rsidRPr="00A82256" w:rsidRDefault="00581225" w:rsidP="00581225">
      <w:pPr>
        <w:spacing w:after="0" w:line="240" w:lineRule="auto"/>
        <w:ind w:left="644"/>
        <w:jc w:val="center"/>
        <w:rPr>
          <w:rFonts w:ascii="Lato" w:hAnsi="Lato"/>
          <w:b/>
          <w:color w:val="auto"/>
        </w:rPr>
      </w:pPr>
      <w:r w:rsidRPr="00A82256">
        <w:rPr>
          <w:rFonts w:ascii="Lato" w:hAnsi="Lato"/>
          <w:b/>
          <w:color w:val="auto"/>
        </w:rPr>
        <w:t>waluta USD IBAN: PL10 1840 0007 2911 6140 0813 0922</w:t>
      </w:r>
    </w:p>
    <w:p w14:paraId="33A1A37B" w14:textId="77777777" w:rsidR="00581225" w:rsidRPr="00A82256" w:rsidRDefault="00581225" w:rsidP="00581225">
      <w:pPr>
        <w:spacing w:after="0" w:line="240" w:lineRule="auto"/>
        <w:ind w:left="644"/>
        <w:jc w:val="center"/>
        <w:rPr>
          <w:rFonts w:ascii="Lato" w:hAnsi="Lato"/>
          <w:b/>
          <w:color w:val="auto"/>
        </w:rPr>
      </w:pPr>
      <w:r w:rsidRPr="00A82256">
        <w:rPr>
          <w:rFonts w:ascii="Lato" w:hAnsi="Lato"/>
          <w:b/>
          <w:color w:val="auto"/>
        </w:rPr>
        <w:t>SWIFT: SOGEPLPW</w:t>
      </w:r>
    </w:p>
    <w:p w14:paraId="191C1866" w14:textId="77777777" w:rsidR="00581225" w:rsidRPr="00A82256" w:rsidRDefault="00581225" w:rsidP="00C72D01">
      <w:pPr>
        <w:spacing w:after="0" w:line="240" w:lineRule="auto"/>
        <w:ind w:left="720"/>
        <w:contextualSpacing/>
        <w:jc w:val="both"/>
        <w:rPr>
          <w:rFonts w:ascii="Lato" w:hAnsi="Lato"/>
          <w:bCs/>
          <w:color w:val="auto"/>
        </w:rPr>
      </w:pPr>
    </w:p>
    <w:p w14:paraId="3E66FF94" w14:textId="0CF7CA64" w:rsidR="004C709C" w:rsidRPr="00581225" w:rsidRDefault="004C709C" w:rsidP="00C72D01">
      <w:pPr>
        <w:spacing w:after="0" w:line="240" w:lineRule="auto"/>
        <w:ind w:left="720"/>
        <w:contextualSpacing/>
        <w:jc w:val="both"/>
        <w:rPr>
          <w:rFonts w:ascii="Lato" w:eastAsia="MS ??" w:hAnsi="Lato"/>
          <w:b/>
          <w:color w:val="auto"/>
        </w:rPr>
      </w:pPr>
      <w:r w:rsidRPr="00581225">
        <w:rPr>
          <w:rFonts w:ascii="Lato" w:hAnsi="Lato"/>
          <w:b/>
          <w:color w:val="auto"/>
        </w:rPr>
        <w:t>W tytule przelewu należy podać nr faktury.</w:t>
      </w:r>
    </w:p>
    <w:p w14:paraId="0E743A4E" w14:textId="0513272E" w:rsidR="00A32F01" w:rsidRDefault="00A32F01" w:rsidP="004C709C">
      <w:pPr>
        <w:numPr>
          <w:ilvl w:val="0"/>
          <w:numId w:val="18"/>
        </w:numPr>
        <w:spacing w:after="0" w:line="240" w:lineRule="auto"/>
        <w:jc w:val="both"/>
        <w:rPr>
          <w:rFonts w:ascii="Lato" w:hAnsi="Lato"/>
          <w:color w:val="auto"/>
        </w:rPr>
      </w:pPr>
      <w:r w:rsidRPr="00581225">
        <w:rPr>
          <w:rFonts w:ascii="Lato" w:hAnsi="Lato"/>
          <w:bCs/>
          <w:color w:val="auto"/>
        </w:rPr>
        <w:t>Spółka</w:t>
      </w:r>
      <w:r w:rsidR="00EF0E86" w:rsidRPr="00581225">
        <w:rPr>
          <w:rFonts w:ascii="Lato" w:hAnsi="Lato"/>
          <w:bCs/>
          <w:color w:val="auto"/>
        </w:rPr>
        <w:t xml:space="preserve"> zobowiązana</w:t>
      </w:r>
      <w:r w:rsidR="00EF0E86">
        <w:rPr>
          <w:rFonts w:ascii="Lato" w:hAnsi="Lato"/>
          <w:color w:val="auto"/>
        </w:rPr>
        <w:t xml:space="preserve"> jest do </w:t>
      </w:r>
      <w:r w:rsidR="005C7232">
        <w:rPr>
          <w:rFonts w:ascii="Lato" w:hAnsi="Lato"/>
          <w:color w:val="auto"/>
        </w:rPr>
        <w:t xml:space="preserve">potwierdzenia gotowości </w:t>
      </w:r>
      <w:r w:rsidR="005059EF">
        <w:rPr>
          <w:rFonts w:ascii="Lato" w:hAnsi="Lato"/>
          <w:color w:val="auto"/>
        </w:rPr>
        <w:t>zestawu</w:t>
      </w:r>
      <w:r w:rsidR="005C7232">
        <w:rPr>
          <w:rFonts w:ascii="Lato" w:hAnsi="Lato"/>
          <w:color w:val="auto"/>
        </w:rPr>
        <w:t xml:space="preserve"> sprzętu do odbioru w ciąg</w:t>
      </w:r>
      <w:r w:rsidR="00123EBA">
        <w:rPr>
          <w:rFonts w:ascii="Lato" w:hAnsi="Lato"/>
          <w:color w:val="auto"/>
        </w:rPr>
        <w:t>u 14 dni roboczych</w:t>
      </w:r>
      <w:r w:rsidR="006943D9">
        <w:rPr>
          <w:rFonts w:ascii="Lato" w:hAnsi="Lato"/>
          <w:color w:val="auto"/>
        </w:rPr>
        <w:t xml:space="preserve"> </w:t>
      </w:r>
      <w:r w:rsidR="004639BC">
        <w:rPr>
          <w:rFonts w:ascii="Lato" w:hAnsi="Lato"/>
          <w:color w:val="auto"/>
        </w:rPr>
        <w:t xml:space="preserve">po </w:t>
      </w:r>
      <w:r w:rsidR="00DE1F07">
        <w:rPr>
          <w:rFonts w:ascii="Lato" w:hAnsi="Lato"/>
          <w:color w:val="auto"/>
        </w:rPr>
        <w:t xml:space="preserve">otrzymaniu </w:t>
      </w:r>
      <w:r w:rsidR="004639BC">
        <w:rPr>
          <w:rFonts w:ascii="Lato" w:hAnsi="Lato"/>
          <w:color w:val="auto"/>
        </w:rPr>
        <w:t>zapłaty za fakturę</w:t>
      </w:r>
      <w:r w:rsidR="00F86E4D">
        <w:rPr>
          <w:rFonts w:ascii="Lato" w:hAnsi="Lato"/>
          <w:color w:val="auto"/>
        </w:rPr>
        <w:t>.</w:t>
      </w:r>
    </w:p>
    <w:p w14:paraId="10679BB2" w14:textId="42AF9000" w:rsidR="004C709C" w:rsidRPr="00743606" w:rsidRDefault="004C709C" w:rsidP="004C709C">
      <w:pPr>
        <w:numPr>
          <w:ilvl w:val="0"/>
          <w:numId w:val="18"/>
        </w:numPr>
        <w:spacing w:after="0" w:line="240" w:lineRule="auto"/>
        <w:jc w:val="both"/>
        <w:rPr>
          <w:rFonts w:ascii="Lato" w:hAnsi="Lato"/>
          <w:color w:val="auto"/>
        </w:rPr>
      </w:pPr>
      <w:r w:rsidRPr="00743606">
        <w:rPr>
          <w:rFonts w:ascii="Lato" w:hAnsi="Lato"/>
          <w:color w:val="auto"/>
        </w:rPr>
        <w:t xml:space="preserve">Przekazanie </w:t>
      </w:r>
      <w:r w:rsidR="00D24733">
        <w:rPr>
          <w:rFonts w:ascii="Lato" w:hAnsi="Lato"/>
          <w:color w:val="auto"/>
        </w:rPr>
        <w:t>zestawu</w:t>
      </w:r>
      <w:r w:rsidR="002043A2">
        <w:rPr>
          <w:rFonts w:ascii="Lato" w:hAnsi="Lato"/>
          <w:color w:val="auto"/>
        </w:rPr>
        <w:t xml:space="preserve"> </w:t>
      </w:r>
      <w:r w:rsidR="00D96C52">
        <w:rPr>
          <w:rFonts w:ascii="Lato" w:hAnsi="Lato"/>
          <w:color w:val="auto"/>
        </w:rPr>
        <w:t>sprzętu</w:t>
      </w:r>
      <w:r w:rsidRPr="00743606">
        <w:rPr>
          <w:rFonts w:ascii="Lato" w:hAnsi="Lato"/>
          <w:color w:val="auto"/>
        </w:rPr>
        <w:t xml:space="preserve"> nastąpi po dokonaniu zapłaty za fakturę oraz po podpisaniu protokołu przekazania</w:t>
      </w:r>
      <w:r w:rsidR="00946292">
        <w:rPr>
          <w:rFonts w:ascii="Lato" w:hAnsi="Lato"/>
          <w:color w:val="auto"/>
        </w:rPr>
        <w:t>, który będzie częścią pisemnej umowy sprzedaży.</w:t>
      </w:r>
    </w:p>
    <w:p w14:paraId="3A1344C9" w14:textId="1679A8AB" w:rsidR="007C4537" w:rsidRDefault="007C4537" w:rsidP="004C709C">
      <w:pPr>
        <w:numPr>
          <w:ilvl w:val="0"/>
          <w:numId w:val="18"/>
        </w:numPr>
        <w:spacing w:after="0" w:line="240" w:lineRule="auto"/>
        <w:jc w:val="both"/>
        <w:rPr>
          <w:rFonts w:ascii="Lato" w:hAnsi="Lato"/>
          <w:color w:val="auto"/>
        </w:rPr>
      </w:pPr>
      <w:r>
        <w:rPr>
          <w:rFonts w:ascii="Lato" w:hAnsi="Lato"/>
          <w:color w:val="auto"/>
        </w:rPr>
        <w:lastRenderedPageBreak/>
        <w:t xml:space="preserve">Nabywca </w:t>
      </w:r>
      <w:r w:rsidR="00577466">
        <w:rPr>
          <w:rFonts w:ascii="Lato" w:hAnsi="Lato"/>
          <w:color w:val="auto"/>
        </w:rPr>
        <w:t xml:space="preserve">zobowiązany jest do odebrania </w:t>
      </w:r>
      <w:r w:rsidR="00A16193">
        <w:rPr>
          <w:rFonts w:ascii="Lato" w:hAnsi="Lato"/>
          <w:color w:val="auto"/>
        </w:rPr>
        <w:t>zestawu</w:t>
      </w:r>
      <w:r w:rsidR="00A00CE6">
        <w:rPr>
          <w:rFonts w:ascii="Lato" w:hAnsi="Lato"/>
          <w:color w:val="auto"/>
        </w:rPr>
        <w:t xml:space="preserve"> sprzętu </w:t>
      </w:r>
      <w:r w:rsidR="00577466">
        <w:rPr>
          <w:rFonts w:ascii="Lato" w:hAnsi="Lato"/>
          <w:color w:val="auto"/>
        </w:rPr>
        <w:t xml:space="preserve">w terminie </w:t>
      </w:r>
      <w:r w:rsidR="007C25FD">
        <w:rPr>
          <w:rFonts w:ascii="Lato" w:hAnsi="Lato"/>
          <w:color w:val="auto"/>
        </w:rPr>
        <w:t>14 dni</w:t>
      </w:r>
      <w:r w:rsidR="00E94E12">
        <w:rPr>
          <w:rFonts w:ascii="Lato" w:hAnsi="Lato"/>
          <w:color w:val="auto"/>
        </w:rPr>
        <w:t xml:space="preserve"> od </w:t>
      </w:r>
      <w:r w:rsidR="007F307E">
        <w:rPr>
          <w:rFonts w:ascii="Lato" w:hAnsi="Lato"/>
          <w:color w:val="auto"/>
        </w:rPr>
        <w:t>dni</w:t>
      </w:r>
      <w:r w:rsidR="004D58B0">
        <w:rPr>
          <w:rFonts w:ascii="Lato" w:hAnsi="Lato"/>
          <w:color w:val="auto"/>
        </w:rPr>
        <w:t xml:space="preserve">a </w:t>
      </w:r>
      <w:r w:rsidR="000F13A1">
        <w:rPr>
          <w:rFonts w:ascii="Lato" w:hAnsi="Lato"/>
          <w:color w:val="auto"/>
        </w:rPr>
        <w:t>potwierdz</w:t>
      </w:r>
      <w:r w:rsidR="00035CC6">
        <w:rPr>
          <w:rFonts w:ascii="Lato" w:hAnsi="Lato"/>
          <w:color w:val="auto"/>
        </w:rPr>
        <w:t xml:space="preserve">enia gotowości </w:t>
      </w:r>
      <w:r w:rsidR="00514F0A">
        <w:rPr>
          <w:rFonts w:ascii="Lato" w:hAnsi="Lato"/>
          <w:color w:val="auto"/>
        </w:rPr>
        <w:t xml:space="preserve">zestawu </w:t>
      </w:r>
      <w:r w:rsidR="00035CC6">
        <w:rPr>
          <w:rFonts w:ascii="Lato" w:hAnsi="Lato"/>
          <w:color w:val="auto"/>
        </w:rPr>
        <w:t>sprzętu</w:t>
      </w:r>
      <w:r w:rsidR="00364A15">
        <w:rPr>
          <w:rFonts w:ascii="Lato" w:hAnsi="Lato"/>
          <w:color w:val="auto"/>
        </w:rPr>
        <w:t xml:space="preserve"> do </w:t>
      </w:r>
      <w:r w:rsidR="00F03E85">
        <w:rPr>
          <w:rFonts w:ascii="Lato" w:hAnsi="Lato"/>
          <w:color w:val="auto"/>
        </w:rPr>
        <w:t>odbioru</w:t>
      </w:r>
      <w:r w:rsidR="00B75B8D">
        <w:rPr>
          <w:rFonts w:ascii="Lato" w:hAnsi="Lato"/>
          <w:color w:val="auto"/>
        </w:rPr>
        <w:t xml:space="preserve"> </w:t>
      </w:r>
      <w:bookmarkStart w:id="14" w:name="_Hlk196379479"/>
      <w:r w:rsidR="00B75B8D">
        <w:rPr>
          <w:rFonts w:ascii="Lato" w:hAnsi="Lato"/>
          <w:color w:val="auto"/>
        </w:rPr>
        <w:t>zgodnie z</w:t>
      </w:r>
      <w:r w:rsidR="00D43629">
        <w:rPr>
          <w:rFonts w:ascii="Lato" w:hAnsi="Lato"/>
          <w:color w:val="auto"/>
        </w:rPr>
        <w:t xml:space="preserve"> ust. </w:t>
      </w:r>
      <w:r w:rsidR="00BA498D">
        <w:rPr>
          <w:rFonts w:ascii="Lato" w:hAnsi="Lato"/>
          <w:color w:val="auto"/>
        </w:rPr>
        <w:t>6</w:t>
      </w:r>
      <w:r w:rsidR="00F23C15">
        <w:rPr>
          <w:rFonts w:ascii="Lato" w:hAnsi="Lato"/>
          <w:color w:val="auto"/>
        </w:rPr>
        <w:t>.</w:t>
      </w:r>
      <w:bookmarkEnd w:id="14"/>
    </w:p>
    <w:p w14:paraId="71CCC7B7" w14:textId="2669067C" w:rsidR="004C709C" w:rsidRPr="00DC5DDB" w:rsidRDefault="00580296" w:rsidP="004C709C">
      <w:pPr>
        <w:numPr>
          <w:ilvl w:val="0"/>
          <w:numId w:val="18"/>
        </w:numPr>
        <w:spacing w:after="0" w:line="240" w:lineRule="auto"/>
        <w:jc w:val="both"/>
        <w:rPr>
          <w:rFonts w:ascii="Lato" w:hAnsi="Lato"/>
          <w:color w:val="auto"/>
        </w:rPr>
      </w:pPr>
      <w:r>
        <w:rPr>
          <w:rFonts w:ascii="Lato" w:hAnsi="Lato"/>
          <w:color w:val="auto"/>
        </w:rPr>
        <w:t xml:space="preserve">W przypadku przekroczenia terminu odbioru </w:t>
      </w:r>
      <w:r w:rsidR="005A3F0B">
        <w:rPr>
          <w:rFonts w:ascii="Lato" w:hAnsi="Lato"/>
          <w:color w:val="auto"/>
        </w:rPr>
        <w:t>zestawu</w:t>
      </w:r>
      <w:r w:rsidR="007C6A61">
        <w:rPr>
          <w:rFonts w:ascii="Lato" w:hAnsi="Lato"/>
          <w:color w:val="auto"/>
        </w:rPr>
        <w:t xml:space="preserve"> sprzętu</w:t>
      </w:r>
      <w:r>
        <w:rPr>
          <w:rFonts w:ascii="Lato" w:hAnsi="Lato"/>
          <w:color w:val="auto"/>
        </w:rPr>
        <w:t xml:space="preserve"> </w:t>
      </w:r>
      <w:r w:rsidR="00A36093">
        <w:rPr>
          <w:rFonts w:ascii="Lato" w:hAnsi="Lato"/>
          <w:color w:val="auto"/>
        </w:rPr>
        <w:t>lub odstąpienia od umowy sprzedaży przez nabywcę</w:t>
      </w:r>
      <w:r w:rsidR="009E1D72">
        <w:rPr>
          <w:rFonts w:ascii="Lato" w:hAnsi="Lato"/>
          <w:color w:val="auto"/>
        </w:rPr>
        <w:t xml:space="preserve">, </w:t>
      </w:r>
      <w:r w:rsidR="000E798E">
        <w:rPr>
          <w:rFonts w:ascii="Lato" w:hAnsi="Lato"/>
          <w:color w:val="auto"/>
        </w:rPr>
        <w:t>Spół</w:t>
      </w:r>
      <w:r w:rsidR="00DA3760">
        <w:rPr>
          <w:rFonts w:ascii="Lato" w:hAnsi="Lato"/>
          <w:color w:val="auto"/>
        </w:rPr>
        <w:t>k</w:t>
      </w:r>
      <w:r w:rsidR="000E798E">
        <w:rPr>
          <w:rFonts w:ascii="Lato" w:hAnsi="Lato"/>
          <w:color w:val="auto"/>
        </w:rPr>
        <w:t>a, poza przepadkiem wadium, może</w:t>
      </w:r>
      <w:r w:rsidR="009E1D72">
        <w:rPr>
          <w:rFonts w:ascii="Lato" w:hAnsi="Lato"/>
          <w:color w:val="auto"/>
        </w:rPr>
        <w:t xml:space="preserve"> nalicz</w:t>
      </w:r>
      <w:r w:rsidR="000E798E">
        <w:rPr>
          <w:rFonts w:ascii="Lato" w:hAnsi="Lato"/>
          <w:color w:val="auto"/>
        </w:rPr>
        <w:t>yć</w:t>
      </w:r>
      <w:r w:rsidR="009E1D72">
        <w:rPr>
          <w:rFonts w:ascii="Lato" w:hAnsi="Lato"/>
          <w:color w:val="auto"/>
        </w:rPr>
        <w:t xml:space="preserve"> stosowne kary umowne</w:t>
      </w:r>
      <w:r w:rsidR="00B81151">
        <w:rPr>
          <w:rFonts w:ascii="Lato" w:hAnsi="Lato"/>
          <w:color w:val="auto"/>
        </w:rPr>
        <w:t xml:space="preserve"> określone w pisemnej umowie sprzedaży.</w:t>
      </w:r>
    </w:p>
    <w:p w14:paraId="618BED77" w14:textId="77777777" w:rsidR="004C709C" w:rsidRPr="00743606" w:rsidRDefault="004C709C" w:rsidP="000755A6">
      <w:pPr>
        <w:spacing w:after="0" w:line="240" w:lineRule="auto"/>
        <w:rPr>
          <w:rFonts w:ascii="Lato" w:hAnsi="Lato"/>
          <w:color w:val="auto"/>
        </w:rPr>
      </w:pPr>
    </w:p>
    <w:p w14:paraId="63C424E3" w14:textId="77777777" w:rsidR="005D4B94" w:rsidRPr="00743606" w:rsidRDefault="005D4B94" w:rsidP="005D4B94">
      <w:pPr>
        <w:numPr>
          <w:ilvl w:val="0"/>
          <w:numId w:val="16"/>
        </w:numPr>
        <w:spacing w:after="0" w:line="240" w:lineRule="auto"/>
        <w:ind w:hanging="513"/>
        <w:contextualSpacing/>
        <w:jc w:val="center"/>
        <w:rPr>
          <w:rFonts w:ascii="Lato" w:eastAsia="MS ??" w:hAnsi="Lato"/>
          <w:b/>
          <w:color w:val="auto"/>
        </w:rPr>
      </w:pPr>
      <w:r w:rsidRPr="00743606">
        <w:rPr>
          <w:rFonts w:ascii="Lato" w:eastAsia="MS ??" w:hAnsi="Lato"/>
          <w:b/>
          <w:color w:val="auto"/>
        </w:rPr>
        <w:t>Postanowienia końcowe</w:t>
      </w:r>
    </w:p>
    <w:p w14:paraId="76C7FC44" w14:textId="77777777" w:rsidR="005D4B94" w:rsidRPr="00743606" w:rsidRDefault="005D4B94" w:rsidP="005D4B94">
      <w:pPr>
        <w:spacing w:line="240" w:lineRule="auto"/>
        <w:jc w:val="both"/>
        <w:rPr>
          <w:rFonts w:ascii="Lato" w:hAnsi="Lato"/>
          <w:color w:val="auto"/>
        </w:rPr>
      </w:pPr>
    </w:p>
    <w:p w14:paraId="72547209" w14:textId="50B04086" w:rsidR="005D4B94" w:rsidRPr="00743606" w:rsidRDefault="005D4B94">
      <w:pPr>
        <w:pStyle w:val="Akapitzlist"/>
        <w:numPr>
          <w:ilvl w:val="0"/>
          <w:numId w:val="19"/>
        </w:numPr>
        <w:ind w:left="709"/>
        <w:jc w:val="both"/>
        <w:rPr>
          <w:rFonts w:ascii="Lato" w:hAnsi="Lato"/>
          <w:b/>
          <w:color w:val="auto"/>
          <w:sz w:val="22"/>
          <w:szCs w:val="22"/>
        </w:rPr>
      </w:pPr>
      <w:r w:rsidRPr="00743606">
        <w:rPr>
          <w:rFonts w:ascii="Lato" w:hAnsi="Lato"/>
          <w:b/>
          <w:color w:val="auto"/>
          <w:sz w:val="22"/>
          <w:szCs w:val="22"/>
        </w:rPr>
        <w:t xml:space="preserve">Przetarg zostanie </w:t>
      </w:r>
      <w:r w:rsidRPr="00E059B1">
        <w:rPr>
          <w:rFonts w:ascii="Lato" w:hAnsi="Lato"/>
          <w:b/>
          <w:color w:val="auto"/>
          <w:sz w:val="22"/>
          <w:szCs w:val="22"/>
        </w:rPr>
        <w:t xml:space="preserve">rozstrzygnięty </w:t>
      </w:r>
      <w:r w:rsidR="00503BCD" w:rsidRPr="00E059B1">
        <w:rPr>
          <w:rFonts w:ascii="Lato" w:hAnsi="Lato"/>
          <w:b/>
          <w:color w:val="auto"/>
          <w:sz w:val="22"/>
          <w:szCs w:val="22"/>
        </w:rPr>
        <w:t>do dnia</w:t>
      </w:r>
      <w:r w:rsidRPr="00E059B1">
        <w:rPr>
          <w:rFonts w:ascii="Lato" w:hAnsi="Lato"/>
          <w:b/>
          <w:color w:val="auto"/>
          <w:sz w:val="22"/>
          <w:szCs w:val="22"/>
        </w:rPr>
        <w:t xml:space="preserve"> </w:t>
      </w:r>
      <w:r w:rsidR="004206E9">
        <w:rPr>
          <w:rFonts w:ascii="Lato" w:hAnsi="Lato"/>
          <w:b/>
          <w:color w:val="auto"/>
          <w:sz w:val="22"/>
          <w:szCs w:val="22"/>
        </w:rPr>
        <w:t>28.11</w:t>
      </w:r>
      <w:r w:rsidR="00743606" w:rsidRPr="00E059B1">
        <w:rPr>
          <w:rFonts w:ascii="Lato" w:hAnsi="Lato"/>
          <w:b/>
          <w:color w:val="auto"/>
          <w:sz w:val="22"/>
          <w:szCs w:val="22"/>
        </w:rPr>
        <w:t>.</w:t>
      </w:r>
      <w:r w:rsidRPr="00E059B1">
        <w:rPr>
          <w:rFonts w:ascii="Lato" w:hAnsi="Lato"/>
          <w:b/>
          <w:color w:val="auto"/>
          <w:sz w:val="22"/>
          <w:szCs w:val="22"/>
        </w:rPr>
        <w:t>202</w:t>
      </w:r>
      <w:r w:rsidR="00743606" w:rsidRPr="00E059B1">
        <w:rPr>
          <w:rFonts w:ascii="Lato" w:hAnsi="Lato"/>
          <w:b/>
          <w:color w:val="auto"/>
          <w:sz w:val="22"/>
          <w:szCs w:val="22"/>
        </w:rPr>
        <w:t>5</w:t>
      </w:r>
      <w:r w:rsidRPr="00E059B1">
        <w:rPr>
          <w:rFonts w:ascii="Lato" w:hAnsi="Lato"/>
          <w:b/>
          <w:color w:val="auto"/>
          <w:sz w:val="22"/>
          <w:szCs w:val="22"/>
        </w:rPr>
        <w:t xml:space="preserve"> r.</w:t>
      </w:r>
    </w:p>
    <w:p w14:paraId="3D7B85BA" w14:textId="58E819C5" w:rsidR="002001D9" w:rsidRDefault="002001D9" w:rsidP="005D4B94">
      <w:pPr>
        <w:numPr>
          <w:ilvl w:val="0"/>
          <w:numId w:val="19"/>
        </w:numPr>
        <w:spacing w:after="0" w:line="240" w:lineRule="auto"/>
        <w:ind w:left="709"/>
        <w:jc w:val="both"/>
        <w:rPr>
          <w:rFonts w:ascii="Lato" w:hAnsi="Lato"/>
          <w:color w:val="auto"/>
        </w:rPr>
      </w:pPr>
      <w:bookmarkStart w:id="15" w:name="_Hlk196379547"/>
      <w:r w:rsidRPr="002001D9">
        <w:rPr>
          <w:rFonts w:ascii="Lato" w:hAnsi="Lato"/>
          <w:color w:val="auto"/>
        </w:rPr>
        <w:t xml:space="preserve">Spółka zastrzega, iż nie wszystkie składniki zestawu mogą być w pełni sprawne i mogą wymagać przeglądu, napraw oraz konserwacji. Szczegółowych informacji na temat zestawu sprzętu będącego przedmiotem przetargu udziela </w:t>
      </w:r>
      <w:r w:rsidR="00165DA0">
        <w:rPr>
          <w:rFonts w:ascii="Lato" w:hAnsi="Lato"/>
          <w:color w:val="auto"/>
        </w:rPr>
        <w:t xml:space="preserve">Adam </w:t>
      </w:r>
      <w:proofErr w:type="spellStart"/>
      <w:r w:rsidR="00165DA0">
        <w:rPr>
          <w:rFonts w:ascii="Lato" w:hAnsi="Lato"/>
          <w:color w:val="auto"/>
        </w:rPr>
        <w:t>Szołomicki</w:t>
      </w:r>
      <w:proofErr w:type="spellEnd"/>
      <w:r w:rsidRPr="002001D9">
        <w:rPr>
          <w:rFonts w:ascii="Lato" w:hAnsi="Lato"/>
          <w:color w:val="auto"/>
        </w:rPr>
        <w:t xml:space="preserve">, email: </w:t>
      </w:r>
      <w:r w:rsidR="00463A76">
        <w:rPr>
          <w:rFonts w:ascii="Lato" w:hAnsi="Lato"/>
          <w:color w:val="auto"/>
        </w:rPr>
        <w:t>Adam</w:t>
      </w:r>
      <w:r w:rsidRPr="002001D9">
        <w:rPr>
          <w:rFonts w:ascii="Lato" w:hAnsi="Lato"/>
          <w:color w:val="auto"/>
        </w:rPr>
        <w:t>.</w:t>
      </w:r>
      <w:r w:rsidR="00463A76">
        <w:rPr>
          <w:rFonts w:ascii="Lato" w:hAnsi="Lato"/>
          <w:color w:val="auto"/>
        </w:rPr>
        <w:t>Szolomicki</w:t>
      </w:r>
      <w:r w:rsidRPr="002001D9">
        <w:rPr>
          <w:rFonts w:ascii="Lato" w:hAnsi="Lato"/>
          <w:color w:val="auto"/>
        </w:rPr>
        <w:t xml:space="preserve">@geofizyka.pl, tel. +48 </w:t>
      </w:r>
      <w:r w:rsidR="00463A76" w:rsidRPr="002001D9">
        <w:rPr>
          <w:rFonts w:ascii="Lato" w:hAnsi="Lato"/>
          <w:color w:val="auto"/>
        </w:rPr>
        <w:t>566593</w:t>
      </w:r>
      <w:r w:rsidR="00463A76">
        <w:rPr>
          <w:rFonts w:ascii="Lato" w:hAnsi="Lato"/>
          <w:color w:val="auto"/>
        </w:rPr>
        <w:t>226</w:t>
      </w:r>
      <w:r w:rsidRPr="002001D9">
        <w:rPr>
          <w:rFonts w:ascii="Lato" w:hAnsi="Lato"/>
          <w:color w:val="auto"/>
        </w:rPr>
        <w:t>.</w:t>
      </w:r>
    </w:p>
    <w:bookmarkEnd w:id="15"/>
    <w:p w14:paraId="4079CDB8" w14:textId="010BD1C8" w:rsidR="005D4B94" w:rsidRPr="00743606" w:rsidRDefault="005D4B94" w:rsidP="005D4B94">
      <w:pPr>
        <w:numPr>
          <w:ilvl w:val="0"/>
          <w:numId w:val="19"/>
        </w:numPr>
        <w:spacing w:after="0" w:line="240" w:lineRule="auto"/>
        <w:ind w:left="709"/>
        <w:jc w:val="both"/>
        <w:rPr>
          <w:rFonts w:ascii="Lato" w:hAnsi="Lato"/>
          <w:color w:val="auto"/>
        </w:rPr>
      </w:pPr>
      <w:r w:rsidRPr="00743606">
        <w:rPr>
          <w:rFonts w:ascii="Lato" w:hAnsi="Lato"/>
          <w:color w:val="auto"/>
        </w:rPr>
        <w:t>Geofizyka Toruń S.</w:t>
      </w:r>
      <w:r w:rsidR="00946292">
        <w:rPr>
          <w:rFonts w:ascii="Lato" w:hAnsi="Lato"/>
          <w:color w:val="auto"/>
        </w:rPr>
        <w:t xml:space="preserve"> </w:t>
      </w:r>
      <w:r w:rsidRPr="00743606">
        <w:rPr>
          <w:rFonts w:ascii="Lato" w:hAnsi="Lato"/>
          <w:color w:val="auto"/>
        </w:rPr>
        <w:t>A. nie ponosi odpowiedzialności z tytułu gwarancji i rękojmi, ani za wady ukryte oferowan</w:t>
      </w:r>
      <w:r w:rsidR="00317EFD">
        <w:rPr>
          <w:rFonts w:ascii="Lato" w:hAnsi="Lato"/>
          <w:color w:val="auto"/>
        </w:rPr>
        <w:t>ego</w:t>
      </w:r>
      <w:r w:rsidRPr="00743606">
        <w:rPr>
          <w:rFonts w:ascii="Lato" w:hAnsi="Lato"/>
          <w:color w:val="auto"/>
        </w:rPr>
        <w:t xml:space="preserve"> do sprzedaży w postępowaniu przetargowym </w:t>
      </w:r>
      <w:r w:rsidR="001A1386">
        <w:rPr>
          <w:rFonts w:ascii="Lato" w:hAnsi="Lato"/>
          <w:color w:val="auto"/>
        </w:rPr>
        <w:t>zestawu</w:t>
      </w:r>
      <w:r w:rsidR="00317EFD">
        <w:rPr>
          <w:rFonts w:ascii="Lato" w:hAnsi="Lato"/>
          <w:color w:val="auto"/>
        </w:rPr>
        <w:t xml:space="preserve"> sprzętu</w:t>
      </w:r>
      <w:r w:rsidR="00C77B84">
        <w:rPr>
          <w:rFonts w:ascii="Lato" w:hAnsi="Lato"/>
          <w:color w:val="auto"/>
        </w:rPr>
        <w:t>.</w:t>
      </w:r>
    </w:p>
    <w:p w14:paraId="1BD5E4A3" w14:textId="77777777" w:rsidR="005D4B94" w:rsidRPr="00743606" w:rsidRDefault="005D4B94" w:rsidP="005D4B94">
      <w:pPr>
        <w:spacing w:line="240" w:lineRule="auto"/>
        <w:rPr>
          <w:rFonts w:ascii="Lato" w:hAnsi="Lato"/>
          <w:b/>
          <w:color w:val="auto"/>
        </w:rPr>
      </w:pPr>
    </w:p>
    <w:p w14:paraId="77B0FE0E" w14:textId="77777777" w:rsidR="005D4B94" w:rsidRPr="00743606" w:rsidRDefault="005D4B94" w:rsidP="005D4B94">
      <w:pPr>
        <w:spacing w:line="240" w:lineRule="auto"/>
        <w:rPr>
          <w:rFonts w:ascii="Lato" w:hAnsi="Lato"/>
          <w:b/>
          <w:color w:val="auto"/>
        </w:rPr>
      </w:pPr>
    </w:p>
    <w:p w14:paraId="6A65F064" w14:textId="77777777" w:rsidR="005D4B94" w:rsidRPr="00743606" w:rsidRDefault="005D4B94" w:rsidP="000755A6">
      <w:pPr>
        <w:spacing w:after="0" w:line="240" w:lineRule="auto"/>
        <w:rPr>
          <w:rFonts w:ascii="Lato" w:hAnsi="Lato"/>
          <w:color w:val="auto"/>
        </w:rPr>
      </w:pPr>
    </w:p>
    <w:p w14:paraId="118E6BE8" w14:textId="7D69D58F" w:rsidR="005E1D25" w:rsidRPr="00581225" w:rsidRDefault="005E1D25" w:rsidP="00814164">
      <w:pPr>
        <w:spacing w:line="360" w:lineRule="auto"/>
        <w:rPr>
          <w:rFonts w:ascii="Lato" w:hAnsi="Lato"/>
          <w:b/>
          <w:color w:val="auto"/>
        </w:rPr>
      </w:pPr>
      <w:r w:rsidRPr="00485CA5">
        <w:rPr>
          <w:rFonts w:ascii="Lato" w:hAnsi="Lato"/>
          <w:b/>
          <w:color w:val="auto"/>
        </w:rPr>
        <w:t xml:space="preserve">Załącznik 1 – </w:t>
      </w:r>
      <w:r w:rsidR="00AB5824" w:rsidRPr="00485CA5">
        <w:rPr>
          <w:rFonts w:ascii="Lato" w:hAnsi="Lato"/>
          <w:b/>
          <w:color w:val="auto"/>
        </w:rPr>
        <w:t>Formularz Oferty</w:t>
      </w:r>
      <w:r w:rsidR="001A2F16" w:rsidRPr="00485CA5">
        <w:rPr>
          <w:rFonts w:ascii="Lato" w:hAnsi="Lato"/>
          <w:b/>
          <w:color w:val="auto"/>
        </w:rPr>
        <w:t xml:space="preserve"> Nr </w:t>
      </w:r>
      <w:r w:rsidR="00D57F60" w:rsidRPr="00485CA5">
        <w:rPr>
          <w:rFonts w:ascii="Lato" w:hAnsi="Lato"/>
          <w:b/>
          <w:color w:val="auto"/>
        </w:rPr>
        <w:t>0</w:t>
      </w:r>
      <w:r w:rsidR="00AF7DA7">
        <w:rPr>
          <w:rFonts w:ascii="Lato" w:hAnsi="Lato"/>
          <w:b/>
          <w:color w:val="auto"/>
        </w:rPr>
        <w:t>9</w:t>
      </w:r>
      <w:r w:rsidR="001A2F16" w:rsidRPr="00485CA5">
        <w:rPr>
          <w:rFonts w:ascii="Lato" w:hAnsi="Lato"/>
          <w:b/>
          <w:color w:val="auto"/>
        </w:rPr>
        <w:t>_</w:t>
      </w:r>
      <w:r w:rsidR="00463A76">
        <w:rPr>
          <w:rFonts w:ascii="Lato" w:hAnsi="Lato"/>
          <w:b/>
          <w:color w:val="auto"/>
        </w:rPr>
        <w:t>GMT</w:t>
      </w:r>
      <w:r w:rsidR="001A2F16" w:rsidRPr="00485CA5">
        <w:rPr>
          <w:rFonts w:ascii="Lato" w:hAnsi="Lato"/>
          <w:b/>
          <w:color w:val="auto"/>
        </w:rPr>
        <w:t>_2025</w:t>
      </w:r>
      <w:r w:rsidR="00581225" w:rsidRPr="00485CA5">
        <w:rPr>
          <w:rFonts w:ascii="Lato" w:hAnsi="Lato"/>
          <w:b/>
          <w:color w:val="auto"/>
        </w:rPr>
        <w:t>.</w:t>
      </w:r>
    </w:p>
    <w:p w14:paraId="1FCE5808" w14:textId="39126DE8" w:rsidR="005E1D25" w:rsidRPr="00581225" w:rsidRDefault="005E1D25" w:rsidP="00814164">
      <w:pPr>
        <w:spacing w:line="360" w:lineRule="auto"/>
        <w:rPr>
          <w:rFonts w:ascii="Lato" w:hAnsi="Lato"/>
          <w:b/>
          <w:color w:val="auto"/>
        </w:rPr>
      </w:pPr>
      <w:r w:rsidRPr="00581225">
        <w:rPr>
          <w:rFonts w:ascii="Lato" w:hAnsi="Lato"/>
          <w:b/>
          <w:color w:val="auto"/>
        </w:rPr>
        <w:t>Załącznik 2 – Klauzula informacyjna</w:t>
      </w:r>
      <w:r w:rsidR="00581225">
        <w:rPr>
          <w:rFonts w:ascii="Lato" w:hAnsi="Lato"/>
          <w:b/>
          <w:color w:val="auto"/>
        </w:rPr>
        <w:t>.</w:t>
      </w:r>
    </w:p>
    <w:p w14:paraId="7F96C51F" w14:textId="3F025C9E" w:rsidR="009F1D4E" w:rsidRDefault="005E1D25" w:rsidP="00814164">
      <w:pPr>
        <w:spacing w:line="360" w:lineRule="auto"/>
        <w:rPr>
          <w:rFonts w:ascii="Lato" w:hAnsi="Lato"/>
          <w:b/>
          <w:color w:val="auto"/>
        </w:rPr>
      </w:pPr>
      <w:r w:rsidRPr="00581225">
        <w:rPr>
          <w:rFonts w:ascii="Lato" w:hAnsi="Lato"/>
          <w:b/>
          <w:color w:val="auto"/>
        </w:rPr>
        <w:t>Załącznik</w:t>
      </w:r>
      <w:r w:rsidR="00581225">
        <w:rPr>
          <w:rFonts w:ascii="Lato" w:hAnsi="Lato"/>
          <w:b/>
          <w:color w:val="auto"/>
        </w:rPr>
        <w:t xml:space="preserve"> </w:t>
      </w:r>
      <w:r w:rsidRPr="00581225">
        <w:rPr>
          <w:rFonts w:ascii="Lato" w:hAnsi="Lato"/>
          <w:b/>
          <w:color w:val="auto"/>
        </w:rPr>
        <w:t xml:space="preserve">3 </w:t>
      </w:r>
      <w:r w:rsidR="00581225">
        <w:rPr>
          <w:rFonts w:ascii="Lato" w:hAnsi="Lato"/>
          <w:b/>
          <w:color w:val="auto"/>
        </w:rPr>
        <w:t xml:space="preserve">– </w:t>
      </w:r>
      <w:r w:rsidR="00581225" w:rsidRPr="00581225">
        <w:rPr>
          <w:rFonts w:ascii="Lato" w:hAnsi="Lato"/>
          <w:b/>
          <w:color w:val="auto"/>
        </w:rPr>
        <w:t>Wzór Umowy Sprzedaży</w:t>
      </w:r>
      <w:r w:rsidR="00581225">
        <w:rPr>
          <w:rFonts w:ascii="Lato" w:hAnsi="Lato"/>
          <w:b/>
          <w:color w:val="auto"/>
        </w:rPr>
        <w:t>.</w:t>
      </w:r>
    </w:p>
    <w:p w14:paraId="5889001D" w14:textId="7D35188F" w:rsidR="00D1130F" w:rsidRDefault="00D1130F" w:rsidP="00814164">
      <w:pPr>
        <w:spacing w:line="360" w:lineRule="auto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 xml:space="preserve">Załącznik 4- </w:t>
      </w:r>
      <w:r w:rsidR="00586172">
        <w:rPr>
          <w:rFonts w:ascii="Lato" w:hAnsi="Lato"/>
          <w:b/>
          <w:color w:val="auto"/>
        </w:rPr>
        <w:t>Li</w:t>
      </w:r>
      <w:r>
        <w:rPr>
          <w:rFonts w:ascii="Lato" w:hAnsi="Lato"/>
          <w:b/>
          <w:color w:val="auto"/>
        </w:rPr>
        <w:t>sta części zapasowych</w:t>
      </w:r>
      <w:r w:rsidR="00586172">
        <w:rPr>
          <w:rFonts w:ascii="Lato" w:hAnsi="Lato"/>
          <w:b/>
          <w:color w:val="auto"/>
        </w:rPr>
        <w:t>.</w:t>
      </w:r>
    </w:p>
    <w:p w14:paraId="60469749" w14:textId="71809E1B" w:rsidR="00D1130F" w:rsidRDefault="00D1130F" w:rsidP="00814164">
      <w:pPr>
        <w:spacing w:line="360" w:lineRule="auto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 xml:space="preserve">Załącznik 5 – </w:t>
      </w:r>
      <w:r w:rsidR="00586172">
        <w:rPr>
          <w:rFonts w:ascii="Lato" w:hAnsi="Lato"/>
          <w:b/>
          <w:color w:val="auto"/>
        </w:rPr>
        <w:t>W</w:t>
      </w:r>
      <w:r>
        <w:rPr>
          <w:rFonts w:ascii="Lato" w:hAnsi="Lato"/>
          <w:b/>
          <w:color w:val="auto"/>
        </w:rPr>
        <w:t>yniki testów</w:t>
      </w:r>
      <w:r w:rsidR="00586172">
        <w:rPr>
          <w:rFonts w:ascii="Lato" w:hAnsi="Lato"/>
          <w:b/>
          <w:color w:val="auto"/>
        </w:rPr>
        <w:t>.</w:t>
      </w:r>
    </w:p>
    <w:p w14:paraId="3AD0EBE8" w14:textId="6BB739B3" w:rsidR="00D1130F" w:rsidRDefault="00D1130F" w:rsidP="00814164">
      <w:pPr>
        <w:spacing w:line="360" w:lineRule="auto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 xml:space="preserve">Załącznik 6 – </w:t>
      </w:r>
      <w:r w:rsidR="00586172">
        <w:rPr>
          <w:rFonts w:ascii="Lato" w:hAnsi="Lato"/>
          <w:b/>
          <w:color w:val="auto"/>
        </w:rPr>
        <w:t>B</w:t>
      </w:r>
      <w:r>
        <w:rPr>
          <w:rFonts w:ascii="Lato" w:hAnsi="Lato"/>
          <w:b/>
          <w:color w:val="auto"/>
        </w:rPr>
        <w:t>roszura informacyjna</w:t>
      </w:r>
      <w:r w:rsidR="00586172">
        <w:rPr>
          <w:rFonts w:ascii="Lato" w:hAnsi="Lato"/>
          <w:b/>
          <w:color w:val="auto"/>
        </w:rPr>
        <w:t>.</w:t>
      </w:r>
    </w:p>
    <w:p w14:paraId="7F753026" w14:textId="7E0D138E" w:rsidR="00B94B9A" w:rsidRDefault="00B94B9A" w:rsidP="00814164">
      <w:pPr>
        <w:spacing w:line="360" w:lineRule="auto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Załącznik 7 - Certyfikat odbudowy</w:t>
      </w:r>
      <w:bookmarkStart w:id="16" w:name="_GoBack"/>
      <w:bookmarkEnd w:id="16"/>
      <w:r>
        <w:rPr>
          <w:rFonts w:ascii="Lato" w:hAnsi="Lato"/>
          <w:b/>
          <w:color w:val="auto"/>
        </w:rPr>
        <w:t>.</w:t>
      </w:r>
    </w:p>
    <w:sectPr w:rsidR="00B94B9A" w:rsidSect="001B62C2">
      <w:headerReference w:type="default" r:id="rId11"/>
      <w:footerReference w:type="default" r:id="rId12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6F747E" w14:textId="77777777" w:rsidR="00AD182B" w:rsidRPr="00E73016" w:rsidRDefault="00AD182B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62625265" w14:textId="77777777" w:rsidR="00AD182B" w:rsidRPr="00E73016" w:rsidRDefault="00AD182B" w:rsidP="00251EA2">
      <w:pPr>
        <w:spacing w:after="0" w:line="240" w:lineRule="auto"/>
      </w:pPr>
      <w:r w:rsidRPr="00E73016">
        <w:continuationSeparator/>
      </w:r>
    </w:p>
  </w:endnote>
  <w:endnote w:type="continuationNotice" w:id="1">
    <w:p w14:paraId="20E5D045" w14:textId="77777777" w:rsidR="00AD182B" w:rsidRDefault="00AD182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altName w:val="Segoe UI Light"/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pic="http://schemas.openxmlformats.org/drawingml/2006/picture" xmlns:a14="http://schemas.microsoft.com/office/drawing/2010/main"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 xml:space="preserve">Kontraktor zrzeszony w </w:t>
                          </w:r>
                          <w:proofErr w:type="spellStart"/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EnerGeo</w:t>
                          </w:r>
                          <w:proofErr w:type="spellEnd"/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 xml:space="preserve">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Kontraktor zrzeszony w EnerGeo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pic="http://schemas.openxmlformats.org/drawingml/2006/picture" xmlns:a14="http://schemas.microsoft.com/office/drawing/2010/main"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75EEA8D1" id="Pole tekstowe 4" o:spid="_x0000_s1027" type="#_x0000_t202" style="position:absolute;margin-left:0;margin-top:-26.65pt;width:279pt;height:122.2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58243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BC57F5" w14:textId="77777777" w:rsidR="00AD182B" w:rsidRPr="00E73016" w:rsidRDefault="00AD182B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572DDDAE" w14:textId="77777777" w:rsidR="00AD182B" w:rsidRPr="00E73016" w:rsidRDefault="00AD182B" w:rsidP="00251EA2">
      <w:pPr>
        <w:spacing w:after="0" w:line="240" w:lineRule="auto"/>
      </w:pPr>
      <w:r w:rsidRPr="00E73016">
        <w:continuationSeparator/>
      </w:r>
    </w:p>
  </w:footnote>
  <w:footnote w:type="continuationNotice" w:id="1">
    <w:p w14:paraId="74582231" w14:textId="77777777" w:rsidR="00AD182B" w:rsidRDefault="00AD182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8242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32BDD"/>
    <w:multiLevelType w:val="hybridMultilevel"/>
    <w:tmpl w:val="EB084E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A1959"/>
    <w:multiLevelType w:val="hybridMultilevel"/>
    <w:tmpl w:val="C6702AD8"/>
    <w:lvl w:ilvl="0" w:tplc="FFFFFFFF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66F0468"/>
    <w:multiLevelType w:val="hybridMultilevel"/>
    <w:tmpl w:val="8B20E2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>
    <w:nsid w:val="10937B55"/>
    <w:multiLevelType w:val="hybridMultilevel"/>
    <w:tmpl w:val="01F691B2"/>
    <w:lvl w:ilvl="0" w:tplc="DC6E193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A76069"/>
    <w:multiLevelType w:val="hybridMultilevel"/>
    <w:tmpl w:val="BCD02F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B72282"/>
    <w:multiLevelType w:val="hybridMultilevel"/>
    <w:tmpl w:val="58841C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9">
    <w:nsid w:val="262B6812"/>
    <w:multiLevelType w:val="hybridMultilevel"/>
    <w:tmpl w:val="119ABA68"/>
    <w:lvl w:ilvl="0" w:tplc="FBD24F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A830D12"/>
    <w:multiLevelType w:val="hybridMultilevel"/>
    <w:tmpl w:val="A85C80D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2">
    <w:nsid w:val="31292B51"/>
    <w:multiLevelType w:val="hybridMultilevel"/>
    <w:tmpl w:val="05C842FE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3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4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3A867883"/>
    <w:multiLevelType w:val="hybridMultilevel"/>
    <w:tmpl w:val="2A0EB63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DF75AF4"/>
    <w:multiLevelType w:val="hybridMultilevel"/>
    <w:tmpl w:val="A538E8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C902C7"/>
    <w:multiLevelType w:val="hybridMultilevel"/>
    <w:tmpl w:val="A85C80DA"/>
    <w:lvl w:ilvl="0" w:tplc="76FC1D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A12AB3"/>
    <w:multiLevelType w:val="hybridMultilevel"/>
    <w:tmpl w:val="9D8A5F0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45B4008"/>
    <w:multiLevelType w:val="multilevel"/>
    <w:tmpl w:val="FCF286AC"/>
    <w:numStyleLink w:val="Styl1"/>
  </w:abstractNum>
  <w:abstractNum w:abstractNumId="21">
    <w:nsid w:val="68833E3F"/>
    <w:multiLevelType w:val="hybridMultilevel"/>
    <w:tmpl w:val="324883C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BF26EC1"/>
    <w:multiLevelType w:val="hybridMultilevel"/>
    <w:tmpl w:val="C6702AD8"/>
    <w:lvl w:ilvl="0" w:tplc="74E04DE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24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5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6">
    <w:nsid w:val="74831FD7"/>
    <w:multiLevelType w:val="hybridMultilevel"/>
    <w:tmpl w:val="857421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3"/>
  </w:num>
  <w:num w:numId="4">
    <w:abstractNumId w:val="8"/>
  </w:num>
  <w:num w:numId="5">
    <w:abstractNumId w:val="24"/>
  </w:num>
  <w:num w:numId="6">
    <w:abstractNumId w:val="25"/>
  </w:num>
  <w:num w:numId="7">
    <w:abstractNumId w:val="11"/>
  </w:num>
  <w:num w:numId="8">
    <w:abstractNumId w:val="20"/>
  </w:num>
  <w:num w:numId="9">
    <w:abstractNumId w:val="17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</w:num>
  <w:num w:numId="12">
    <w:abstractNumId w:val="22"/>
  </w:num>
  <w:num w:numId="13">
    <w:abstractNumId w:val="26"/>
  </w:num>
  <w:num w:numId="14">
    <w:abstractNumId w:val="12"/>
  </w:num>
  <w:num w:numId="15">
    <w:abstractNumId w:val="15"/>
  </w:num>
  <w:num w:numId="16">
    <w:abstractNumId w:val="18"/>
  </w:num>
  <w:num w:numId="17">
    <w:abstractNumId w:val="10"/>
  </w:num>
  <w:num w:numId="18">
    <w:abstractNumId w:val="2"/>
  </w:num>
  <w:num w:numId="19">
    <w:abstractNumId w:val="9"/>
  </w:num>
  <w:num w:numId="20">
    <w:abstractNumId w:val="0"/>
  </w:num>
  <w:num w:numId="21">
    <w:abstractNumId w:val="1"/>
  </w:num>
  <w:num w:numId="22">
    <w:abstractNumId w:val="19"/>
  </w:num>
  <w:num w:numId="23">
    <w:abstractNumId w:val="5"/>
  </w:num>
  <w:num w:numId="24">
    <w:abstractNumId w:val="6"/>
  </w:num>
  <w:num w:numId="25">
    <w:abstractNumId w:val="4"/>
  </w:num>
  <w:num w:numId="26">
    <w:abstractNumId w:val="14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F27"/>
    <w:rsid w:val="00001277"/>
    <w:rsid w:val="00004A9D"/>
    <w:rsid w:val="0001227E"/>
    <w:rsid w:val="000267DA"/>
    <w:rsid w:val="00030625"/>
    <w:rsid w:val="000316CA"/>
    <w:rsid w:val="00032E52"/>
    <w:rsid w:val="00033088"/>
    <w:rsid w:val="00034197"/>
    <w:rsid w:val="00034E3E"/>
    <w:rsid w:val="00035CC6"/>
    <w:rsid w:val="00036210"/>
    <w:rsid w:val="00036B4E"/>
    <w:rsid w:val="00037B29"/>
    <w:rsid w:val="000439C7"/>
    <w:rsid w:val="000459C5"/>
    <w:rsid w:val="0004719A"/>
    <w:rsid w:val="00050AA3"/>
    <w:rsid w:val="00050BC4"/>
    <w:rsid w:val="00051CDB"/>
    <w:rsid w:val="000525EB"/>
    <w:rsid w:val="00053DA5"/>
    <w:rsid w:val="00055C15"/>
    <w:rsid w:val="000576B1"/>
    <w:rsid w:val="00057777"/>
    <w:rsid w:val="00061887"/>
    <w:rsid w:val="00062FFA"/>
    <w:rsid w:val="00065122"/>
    <w:rsid w:val="00065618"/>
    <w:rsid w:val="0006634C"/>
    <w:rsid w:val="0007140C"/>
    <w:rsid w:val="00073662"/>
    <w:rsid w:val="0007395B"/>
    <w:rsid w:val="000755A6"/>
    <w:rsid w:val="0008044B"/>
    <w:rsid w:val="00084BB4"/>
    <w:rsid w:val="0008540B"/>
    <w:rsid w:val="000854A9"/>
    <w:rsid w:val="00094275"/>
    <w:rsid w:val="00097098"/>
    <w:rsid w:val="000A1D4E"/>
    <w:rsid w:val="000A1F4D"/>
    <w:rsid w:val="000A1FDE"/>
    <w:rsid w:val="000A1FFF"/>
    <w:rsid w:val="000A368C"/>
    <w:rsid w:val="000A3A4A"/>
    <w:rsid w:val="000A5DE9"/>
    <w:rsid w:val="000A6CD2"/>
    <w:rsid w:val="000A7DAC"/>
    <w:rsid w:val="000B4E6A"/>
    <w:rsid w:val="000C0487"/>
    <w:rsid w:val="000C0A44"/>
    <w:rsid w:val="000C26C2"/>
    <w:rsid w:val="000C2B53"/>
    <w:rsid w:val="000C49A6"/>
    <w:rsid w:val="000C5549"/>
    <w:rsid w:val="000C70FD"/>
    <w:rsid w:val="000D1057"/>
    <w:rsid w:val="000D1FEB"/>
    <w:rsid w:val="000D2AC4"/>
    <w:rsid w:val="000D2C20"/>
    <w:rsid w:val="000D4262"/>
    <w:rsid w:val="000E04F9"/>
    <w:rsid w:val="000E1AED"/>
    <w:rsid w:val="000E2785"/>
    <w:rsid w:val="000E5D5C"/>
    <w:rsid w:val="000E7022"/>
    <w:rsid w:val="000E72E6"/>
    <w:rsid w:val="000E74EB"/>
    <w:rsid w:val="000E798E"/>
    <w:rsid w:val="000F13A1"/>
    <w:rsid w:val="000F2C54"/>
    <w:rsid w:val="000F33FD"/>
    <w:rsid w:val="000F4485"/>
    <w:rsid w:val="000F4669"/>
    <w:rsid w:val="000F6B4A"/>
    <w:rsid w:val="00100AAC"/>
    <w:rsid w:val="001013D1"/>
    <w:rsid w:val="00101A4E"/>
    <w:rsid w:val="00102842"/>
    <w:rsid w:val="00105E49"/>
    <w:rsid w:val="00105F38"/>
    <w:rsid w:val="001075F0"/>
    <w:rsid w:val="00110869"/>
    <w:rsid w:val="00110A07"/>
    <w:rsid w:val="001126AF"/>
    <w:rsid w:val="001200E1"/>
    <w:rsid w:val="00121A2D"/>
    <w:rsid w:val="00123400"/>
    <w:rsid w:val="00123EBA"/>
    <w:rsid w:val="0012565B"/>
    <w:rsid w:val="001259F8"/>
    <w:rsid w:val="001262B5"/>
    <w:rsid w:val="001301CC"/>
    <w:rsid w:val="00131392"/>
    <w:rsid w:val="00132E2B"/>
    <w:rsid w:val="00133A09"/>
    <w:rsid w:val="001351B4"/>
    <w:rsid w:val="00136B8D"/>
    <w:rsid w:val="001422D2"/>
    <w:rsid w:val="001439B7"/>
    <w:rsid w:val="0014461B"/>
    <w:rsid w:val="00146800"/>
    <w:rsid w:val="0014721C"/>
    <w:rsid w:val="001508A5"/>
    <w:rsid w:val="001508DE"/>
    <w:rsid w:val="00150EE4"/>
    <w:rsid w:val="0015274B"/>
    <w:rsid w:val="0015544F"/>
    <w:rsid w:val="00156AD5"/>
    <w:rsid w:val="00161F58"/>
    <w:rsid w:val="001639CE"/>
    <w:rsid w:val="00163E8A"/>
    <w:rsid w:val="0016518D"/>
    <w:rsid w:val="00165DA0"/>
    <w:rsid w:val="001676A4"/>
    <w:rsid w:val="00171CB8"/>
    <w:rsid w:val="0017260B"/>
    <w:rsid w:val="00174139"/>
    <w:rsid w:val="001752B6"/>
    <w:rsid w:val="00175821"/>
    <w:rsid w:val="00181893"/>
    <w:rsid w:val="00182F10"/>
    <w:rsid w:val="001852F1"/>
    <w:rsid w:val="001857A3"/>
    <w:rsid w:val="00190821"/>
    <w:rsid w:val="001953CC"/>
    <w:rsid w:val="001955C4"/>
    <w:rsid w:val="0019659A"/>
    <w:rsid w:val="00196C99"/>
    <w:rsid w:val="00197CF7"/>
    <w:rsid w:val="001A1023"/>
    <w:rsid w:val="001A1386"/>
    <w:rsid w:val="001A184E"/>
    <w:rsid w:val="001A22EC"/>
    <w:rsid w:val="001A2F16"/>
    <w:rsid w:val="001A38F6"/>
    <w:rsid w:val="001A528E"/>
    <w:rsid w:val="001A5F7E"/>
    <w:rsid w:val="001A6097"/>
    <w:rsid w:val="001B5ADF"/>
    <w:rsid w:val="001B62C2"/>
    <w:rsid w:val="001B6596"/>
    <w:rsid w:val="001C292B"/>
    <w:rsid w:val="001C3B1F"/>
    <w:rsid w:val="001C5074"/>
    <w:rsid w:val="001C650D"/>
    <w:rsid w:val="001C6ECD"/>
    <w:rsid w:val="001D0E7C"/>
    <w:rsid w:val="001D57E2"/>
    <w:rsid w:val="001E2ED2"/>
    <w:rsid w:val="001E3410"/>
    <w:rsid w:val="001F5E9B"/>
    <w:rsid w:val="001F7912"/>
    <w:rsid w:val="001F7B27"/>
    <w:rsid w:val="002001D9"/>
    <w:rsid w:val="002036C2"/>
    <w:rsid w:val="002043A2"/>
    <w:rsid w:val="00205112"/>
    <w:rsid w:val="00206DDE"/>
    <w:rsid w:val="00207DF7"/>
    <w:rsid w:val="0021071F"/>
    <w:rsid w:val="002113C1"/>
    <w:rsid w:val="00211F9D"/>
    <w:rsid w:val="00212085"/>
    <w:rsid w:val="00220FAB"/>
    <w:rsid w:val="00223C76"/>
    <w:rsid w:val="00227E3C"/>
    <w:rsid w:val="0023460F"/>
    <w:rsid w:val="00235226"/>
    <w:rsid w:val="002364CE"/>
    <w:rsid w:val="002407D4"/>
    <w:rsid w:val="00243D42"/>
    <w:rsid w:val="002440D7"/>
    <w:rsid w:val="00244635"/>
    <w:rsid w:val="00244F83"/>
    <w:rsid w:val="002461AB"/>
    <w:rsid w:val="00246F89"/>
    <w:rsid w:val="00247202"/>
    <w:rsid w:val="00251EA2"/>
    <w:rsid w:val="002653DC"/>
    <w:rsid w:val="00265967"/>
    <w:rsid w:val="00267121"/>
    <w:rsid w:val="00271AB9"/>
    <w:rsid w:val="0027280A"/>
    <w:rsid w:val="0027290B"/>
    <w:rsid w:val="00275C4A"/>
    <w:rsid w:val="00276BC7"/>
    <w:rsid w:val="00280127"/>
    <w:rsid w:val="00280320"/>
    <w:rsid w:val="00282DFB"/>
    <w:rsid w:val="00282FD1"/>
    <w:rsid w:val="0028350F"/>
    <w:rsid w:val="00283B73"/>
    <w:rsid w:val="002854E2"/>
    <w:rsid w:val="00287402"/>
    <w:rsid w:val="0029071E"/>
    <w:rsid w:val="00293E67"/>
    <w:rsid w:val="00295EED"/>
    <w:rsid w:val="002A00F2"/>
    <w:rsid w:val="002A0434"/>
    <w:rsid w:val="002A37E0"/>
    <w:rsid w:val="002A3C44"/>
    <w:rsid w:val="002A40BA"/>
    <w:rsid w:val="002A5982"/>
    <w:rsid w:val="002A5ADD"/>
    <w:rsid w:val="002B17B8"/>
    <w:rsid w:val="002B3237"/>
    <w:rsid w:val="002B329A"/>
    <w:rsid w:val="002B3912"/>
    <w:rsid w:val="002B52FD"/>
    <w:rsid w:val="002B6B73"/>
    <w:rsid w:val="002C0212"/>
    <w:rsid w:val="002C03DB"/>
    <w:rsid w:val="002C3D31"/>
    <w:rsid w:val="002C48F5"/>
    <w:rsid w:val="002D123E"/>
    <w:rsid w:val="002D1BC5"/>
    <w:rsid w:val="002D37DB"/>
    <w:rsid w:val="002D40F9"/>
    <w:rsid w:val="002D4AA7"/>
    <w:rsid w:val="002E232F"/>
    <w:rsid w:val="002E4B19"/>
    <w:rsid w:val="002E5B81"/>
    <w:rsid w:val="002E62F8"/>
    <w:rsid w:val="002F0010"/>
    <w:rsid w:val="002F0A98"/>
    <w:rsid w:val="002F7F50"/>
    <w:rsid w:val="00302228"/>
    <w:rsid w:val="0030449C"/>
    <w:rsid w:val="0031161D"/>
    <w:rsid w:val="003129CE"/>
    <w:rsid w:val="00315A2A"/>
    <w:rsid w:val="0031603E"/>
    <w:rsid w:val="003165D7"/>
    <w:rsid w:val="00317EFD"/>
    <w:rsid w:val="00324159"/>
    <w:rsid w:val="003270FE"/>
    <w:rsid w:val="003307A8"/>
    <w:rsid w:val="00330BCB"/>
    <w:rsid w:val="00331505"/>
    <w:rsid w:val="00331639"/>
    <w:rsid w:val="0033431A"/>
    <w:rsid w:val="003345C1"/>
    <w:rsid w:val="003352F2"/>
    <w:rsid w:val="00337C5E"/>
    <w:rsid w:val="00337FBF"/>
    <w:rsid w:val="00340A62"/>
    <w:rsid w:val="00341FB4"/>
    <w:rsid w:val="00342278"/>
    <w:rsid w:val="003443BA"/>
    <w:rsid w:val="00344D29"/>
    <w:rsid w:val="0034662C"/>
    <w:rsid w:val="00347DD9"/>
    <w:rsid w:val="00353FF2"/>
    <w:rsid w:val="00357940"/>
    <w:rsid w:val="00357C9B"/>
    <w:rsid w:val="00361BB3"/>
    <w:rsid w:val="00363041"/>
    <w:rsid w:val="00363049"/>
    <w:rsid w:val="003632F6"/>
    <w:rsid w:val="00363358"/>
    <w:rsid w:val="003635E8"/>
    <w:rsid w:val="00364A15"/>
    <w:rsid w:val="003673AF"/>
    <w:rsid w:val="00370A13"/>
    <w:rsid w:val="00370DAE"/>
    <w:rsid w:val="0037342B"/>
    <w:rsid w:val="003769C4"/>
    <w:rsid w:val="003831FE"/>
    <w:rsid w:val="00383E3F"/>
    <w:rsid w:val="00384036"/>
    <w:rsid w:val="003866C4"/>
    <w:rsid w:val="00390593"/>
    <w:rsid w:val="00390722"/>
    <w:rsid w:val="00390728"/>
    <w:rsid w:val="0039476F"/>
    <w:rsid w:val="00397627"/>
    <w:rsid w:val="00397DF8"/>
    <w:rsid w:val="003A0523"/>
    <w:rsid w:val="003A31C5"/>
    <w:rsid w:val="003A333A"/>
    <w:rsid w:val="003A4F40"/>
    <w:rsid w:val="003A7B21"/>
    <w:rsid w:val="003B0ACE"/>
    <w:rsid w:val="003B4DCF"/>
    <w:rsid w:val="003B7D63"/>
    <w:rsid w:val="003C12EB"/>
    <w:rsid w:val="003C2BBC"/>
    <w:rsid w:val="003C4F86"/>
    <w:rsid w:val="003C5198"/>
    <w:rsid w:val="003C7344"/>
    <w:rsid w:val="003C765F"/>
    <w:rsid w:val="003C76D1"/>
    <w:rsid w:val="003C7FDA"/>
    <w:rsid w:val="003D0240"/>
    <w:rsid w:val="003D11B9"/>
    <w:rsid w:val="003D1DCB"/>
    <w:rsid w:val="003D5488"/>
    <w:rsid w:val="003D5F9E"/>
    <w:rsid w:val="003D601B"/>
    <w:rsid w:val="003D7D85"/>
    <w:rsid w:val="003E2CCC"/>
    <w:rsid w:val="003E4343"/>
    <w:rsid w:val="003F0906"/>
    <w:rsid w:val="003F1A72"/>
    <w:rsid w:val="003F370B"/>
    <w:rsid w:val="004007AD"/>
    <w:rsid w:val="00400EF9"/>
    <w:rsid w:val="0040136A"/>
    <w:rsid w:val="00402834"/>
    <w:rsid w:val="00402D6E"/>
    <w:rsid w:val="00405981"/>
    <w:rsid w:val="00405BFF"/>
    <w:rsid w:val="00406383"/>
    <w:rsid w:val="00406A6B"/>
    <w:rsid w:val="00411B25"/>
    <w:rsid w:val="00412734"/>
    <w:rsid w:val="00414ECB"/>
    <w:rsid w:val="004168EA"/>
    <w:rsid w:val="00416EA4"/>
    <w:rsid w:val="004204A9"/>
    <w:rsid w:val="004206E9"/>
    <w:rsid w:val="004223B2"/>
    <w:rsid w:val="00424CB7"/>
    <w:rsid w:val="00425D0D"/>
    <w:rsid w:val="004308BF"/>
    <w:rsid w:val="00434D77"/>
    <w:rsid w:val="00435860"/>
    <w:rsid w:val="00437CAA"/>
    <w:rsid w:val="004420D3"/>
    <w:rsid w:val="00442E08"/>
    <w:rsid w:val="00444A0F"/>
    <w:rsid w:val="00451805"/>
    <w:rsid w:val="00451A73"/>
    <w:rsid w:val="00451C58"/>
    <w:rsid w:val="004535B7"/>
    <w:rsid w:val="00454260"/>
    <w:rsid w:val="004544F1"/>
    <w:rsid w:val="00455770"/>
    <w:rsid w:val="00457E0C"/>
    <w:rsid w:val="004603E4"/>
    <w:rsid w:val="00460FB8"/>
    <w:rsid w:val="00461876"/>
    <w:rsid w:val="004638EB"/>
    <w:rsid w:val="004639BC"/>
    <w:rsid w:val="00463A76"/>
    <w:rsid w:val="0046487B"/>
    <w:rsid w:val="0046582A"/>
    <w:rsid w:val="00467CAC"/>
    <w:rsid w:val="00476335"/>
    <w:rsid w:val="00476C2B"/>
    <w:rsid w:val="00477FB2"/>
    <w:rsid w:val="0048106F"/>
    <w:rsid w:val="00482514"/>
    <w:rsid w:val="0048340D"/>
    <w:rsid w:val="00483B7E"/>
    <w:rsid w:val="00485CA5"/>
    <w:rsid w:val="0048783F"/>
    <w:rsid w:val="00490F70"/>
    <w:rsid w:val="004911BB"/>
    <w:rsid w:val="00492060"/>
    <w:rsid w:val="00492314"/>
    <w:rsid w:val="004929C2"/>
    <w:rsid w:val="0049562F"/>
    <w:rsid w:val="004962D9"/>
    <w:rsid w:val="0049741F"/>
    <w:rsid w:val="004A0290"/>
    <w:rsid w:val="004A1444"/>
    <w:rsid w:val="004A5637"/>
    <w:rsid w:val="004A57CE"/>
    <w:rsid w:val="004B1145"/>
    <w:rsid w:val="004B2351"/>
    <w:rsid w:val="004B2D65"/>
    <w:rsid w:val="004B358E"/>
    <w:rsid w:val="004B6F68"/>
    <w:rsid w:val="004B7C1A"/>
    <w:rsid w:val="004C3BF0"/>
    <w:rsid w:val="004C709C"/>
    <w:rsid w:val="004C7704"/>
    <w:rsid w:val="004D02BE"/>
    <w:rsid w:val="004D451E"/>
    <w:rsid w:val="004D4808"/>
    <w:rsid w:val="004D58B0"/>
    <w:rsid w:val="004D6799"/>
    <w:rsid w:val="004E03C6"/>
    <w:rsid w:val="004E4271"/>
    <w:rsid w:val="004E5F43"/>
    <w:rsid w:val="004F1072"/>
    <w:rsid w:val="004F1405"/>
    <w:rsid w:val="004F4DDA"/>
    <w:rsid w:val="004F5087"/>
    <w:rsid w:val="004F5B57"/>
    <w:rsid w:val="004F77C9"/>
    <w:rsid w:val="005016A9"/>
    <w:rsid w:val="00501F44"/>
    <w:rsid w:val="00503BCD"/>
    <w:rsid w:val="005044CD"/>
    <w:rsid w:val="00504CDD"/>
    <w:rsid w:val="00505996"/>
    <w:rsid w:val="005059EF"/>
    <w:rsid w:val="00505F20"/>
    <w:rsid w:val="00507E1A"/>
    <w:rsid w:val="00514F0A"/>
    <w:rsid w:val="00516FF3"/>
    <w:rsid w:val="0051748D"/>
    <w:rsid w:val="00517752"/>
    <w:rsid w:val="00520E12"/>
    <w:rsid w:val="00527078"/>
    <w:rsid w:val="005271A0"/>
    <w:rsid w:val="00527650"/>
    <w:rsid w:val="005303B0"/>
    <w:rsid w:val="00531BC4"/>
    <w:rsid w:val="00534752"/>
    <w:rsid w:val="00534EE7"/>
    <w:rsid w:val="00536DDB"/>
    <w:rsid w:val="00540314"/>
    <w:rsid w:val="00540FF5"/>
    <w:rsid w:val="005431D6"/>
    <w:rsid w:val="005449E7"/>
    <w:rsid w:val="00544B19"/>
    <w:rsid w:val="0054718E"/>
    <w:rsid w:val="0055014D"/>
    <w:rsid w:val="005504F0"/>
    <w:rsid w:val="00552481"/>
    <w:rsid w:val="0055578F"/>
    <w:rsid w:val="00555A08"/>
    <w:rsid w:val="005609D5"/>
    <w:rsid w:val="00562070"/>
    <w:rsid w:val="00565217"/>
    <w:rsid w:val="0056536A"/>
    <w:rsid w:val="0057124D"/>
    <w:rsid w:val="005727B8"/>
    <w:rsid w:val="00573140"/>
    <w:rsid w:val="00575218"/>
    <w:rsid w:val="00575359"/>
    <w:rsid w:val="00575A58"/>
    <w:rsid w:val="00575DE1"/>
    <w:rsid w:val="0057717D"/>
    <w:rsid w:val="005772B6"/>
    <w:rsid w:val="00577466"/>
    <w:rsid w:val="00577E37"/>
    <w:rsid w:val="00580296"/>
    <w:rsid w:val="00580670"/>
    <w:rsid w:val="00580844"/>
    <w:rsid w:val="00581225"/>
    <w:rsid w:val="00586172"/>
    <w:rsid w:val="00590973"/>
    <w:rsid w:val="00592956"/>
    <w:rsid w:val="00593629"/>
    <w:rsid w:val="0059614C"/>
    <w:rsid w:val="00597622"/>
    <w:rsid w:val="005A07EC"/>
    <w:rsid w:val="005A0D49"/>
    <w:rsid w:val="005A3F0B"/>
    <w:rsid w:val="005A4F80"/>
    <w:rsid w:val="005B0A9A"/>
    <w:rsid w:val="005B1931"/>
    <w:rsid w:val="005B4984"/>
    <w:rsid w:val="005B4D19"/>
    <w:rsid w:val="005C63F0"/>
    <w:rsid w:val="005C7232"/>
    <w:rsid w:val="005D06AA"/>
    <w:rsid w:val="005D21B0"/>
    <w:rsid w:val="005D4B94"/>
    <w:rsid w:val="005D6A77"/>
    <w:rsid w:val="005E03DD"/>
    <w:rsid w:val="005E1D25"/>
    <w:rsid w:val="005E335D"/>
    <w:rsid w:val="005E4074"/>
    <w:rsid w:val="005E5B04"/>
    <w:rsid w:val="005E78FE"/>
    <w:rsid w:val="005F2609"/>
    <w:rsid w:val="005F4A64"/>
    <w:rsid w:val="005F71A2"/>
    <w:rsid w:val="005F71D9"/>
    <w:rsid w:val="005F7697"/>
    <w:rsid w:val="00602E40"/>
    <w:rsid w:val="00603D10"/>
    <w:rsid w:val="0060477F"/>
    <w:rsid w:val="006056A8"/>
    <w:rsid w:val="00607528"/>
    <w:rsid w:val="00611A65"/>
    <w:rsid w:val="006121A8"/>
    <w:rsid w:val="00612EF1"/>
    <w:rsid w:val="006146C0"/>
    <w:rsid w:val="00616404"/>
    <w:rsid w:val="00616D99"/>
    <w:rsid w:val="0061774A"/>
    <w:rsid w:val="00620530"/>
    <w:rsid w:val="0062098C"/>
    <w:rsid w:val="00621C5C"/>
    <w:rsid w:val="0062624D"/>
    <w:rsid w:val="00626A3C"/>
    <w:rsid w:val="00626B00"/>
    <w:rsid w:val="00630132"/>
    <w:rsid w:val="00632831"/>
    <w:rsid w:val="00632FC6"/>
    <w:rsid w:val="00635EA4"/>
    <w:rsid w:val="00642111"/>
    <w:rsid w:val="00642719"/>
    <w:rsid w:val="006431D0"/>
    <w:rsid w:val="0064375E"/>
    <w:rsid w:val="00646209"/>
    <w:rsid w:val="00651B75"/>
    <w:rsid w:val="00652801"/>
    <w:rsid w:val="00664494"/>
    <w:rsid w:val="00671571"/>
    <w:rsid w:val="00675AB3"/>
    <w:rsid w:val="00675E5E"/>
    <w:rsid w:val="006777C4"/>
    <w:rsid w:val="00677A1D"/>
    <w:rsid w:val="00682C52"/>
    <w:rsid w:val="0068516B"/>
    <w:rsid w:val="00685281"/>
    <w:rsid w:val="0068773B"/>
    <w:rsid w:val="00691725"/>
    <w:rsid w:val="00693EB1"/>
    <w:rsid w:val="006943D9"/>
    <w:rsid w:val="00695EAC"/>
    <w:rsid w:val="00697656"/>
    <w:rsid w:val="006A1ACD"/>
    <w:rsid w:val="006A2419"/>
    <w:rsid w:val="006A472C"/>
    <w:rsid w:val="006A69EF"/>
    <w:rsid w:val="006B1AD6"/>
    <w:rsid w:val="006B3C2F"/>
    <w:rsid w:val="006B5DE4"/>
    <w:rsid w:val="006C1B44"/>
    <w:rsid w:val="006C1B8A"/>
    <w:rsid w:val="006C2C41"/>
    <w:rsid w:val="006C313C"/>
    <w:rsid w:val="006C5249"/>
    <w:rsid w:val="006C5267"/>
    <w:rsid w:val="006C6139"/>
    <w:rsid w:val="006C680B"/>
    <w:rsid w:val="006C7C9E"/>
    <w:rsid w:val="006D423B"/>
    <w:rsid w:val="006D4901"/>
    <w:rsid w:val="006D677E"/>
    <w:rsid w:val="006D79D6"/>
    <w:rsid w:val="006E1F31"/>
    <w:rsid w:val="006E2674"/>
    <w:rsid w:val="006E3ACC"/>
    <w:rsid w:val="006F567A"/>
    <w:rsid w:val="006F5737"/>
    <w:rsid w:val="006F6F25"/>
    <w:rsid w:val="00700CBA"/>
    <w:rsid w:val="00704F4E"/>
    <w:rsid w:val="00705671"/>
    <w:rsid w:val="007064E5"/>
    <w:rsid w:val="00707768"/>
    <w:rsid w:val="007102D6"/>
    <w:rsid w:val="00713061"/>
    <w:rsid w:val="00714381"/>
    <w:rsid w:val="0071569F"/>
    <w:rsid w:val="00715AEB"/>
    <w:rsid w:val="00721999"/>
    <w:rsid w:val="00727FD2"/>
    <w:rsid w:val="00730316"/>
    <w:rsid w:val="007306FE"/>
    <w:rsid w:val="007321C0"/>
    <w:rsid w:val="00734648"/>
    <w:rsid w:val="00735378"/>
    <w:rsid w:val="00736A1A"/>
    <w:rsid w:val="00736FFB"/>
    <w:rsid w:val="0074099F"/>
    <w:rsid w:val="00741242"/>
    <w:rsid w:val="0074194B"/>
    <w:rsid w:val="00742DFF"/>
    <w:rsid w:val="00743606"/>
    <w:rsid w:val="007444B0"/>
    <w:rsid w:val="0074658A"/>
    <w:rsid w:val="00747C20"/>
    <w:rsid w:val="007531B1"/>
    <w:rsid w:val="00761565"/>
    <w:rsid w:val="00761CBD"/>
    <w:rsid w:val="007620D7"/>
    <w:rsid w:val="00762140"/>
    <w:rsid w:val="00762521"/>
    <w:rsid w:val="00763F85"/>
    <w:rsid w:val="00770B4E"/>
    <w:rsid w:val="00772B4A"/>
    <w:rsid w:val="007743D3"/>
    <w:rsid w:val="00775D45"/>
    <w:rsid w:val="00777760"/>
    <w:rsid w:val="00780023"/>
    <w:rsid w:val="00785C5C"/>
    <w:rsid w:val="0078711E"/>
    <w:rsid w:val="007875DD"/>
    <w:rsid w:val="00787935"/>
    <w:rsid w:val="0079022A"/>
    <w:rsid w:val="00791298"/>
    <w:rsid w:val="0079196A"/>
    <w:rsid w:val="007922D9"/>
    <w:rsid w:val="0079367B"/>
    <w:rsid w:val="007975B7"/>
    <w:rsid w:val="007A0EA6"/>
    <w:rsid w:val="007A252D"/>
    <w:rsid w:val="007A2746"/>
    <w:rsid w:val="007A3233"/>
    <w:rsid w:val="007A607E"/>
    <w:rsid w:val="007B1C0B"/>
    <w:rsid w:val="007B34AA"/>
    <w:rsid w:val="007B702E"/>
    <w:rsid w:val="007C0DDD"/>
    <w:rsid w:val="007C1A89"/>
    <w:rsid w:val="007C25FD"/>
    <w:rsid w:val="007C2B0F"/>
    <w:rsid w:val="007C4537"/>
    <w:rsid w:val="007C6354"/>
    <w:rsid w:val="007C6A61"/>
    <w:rsid w:val="007C74AF"/>
    <w:rsid w:val="007E5844"/>
    <w:rsid w:val="007E6392"/>
    <w:rsid w:val="007E6EF0"/>
    <w:rsid w:val="007F307E"/>
    <w:rsid w:val="007F325F"/>
    <w:rsid w:val="007F3F77"/>
    <w:rsid w:val="007F4762"/>
    <w:rsid w:val="007F5E3B"/>
    <w:rsid w:val="007F6B2F"/>
    <w:rsid w:val="007F745E"/>
    <w:rsid w:val="00801DA3"/>
    <w:rsid w:val="008036D6"/>
    <w:rsid w:val="00804BB1"/>
    <w:rsid w:val="00805111"/>
    <w:rsid w:val="00805B14"/>
    <w:rsid w:val="00811FF1"/>
    <w:rsid w:val="00814164"/>
    <w:rsid w:val="0081601D"/>
    <w:rsid w:val="00820337"/>
    <w:rsid w:val="00821794"/>
    <w:rsid w:val="0082297F"/>
    <w:rsid w:val="00822A70"/>
    <w:rsid w:val="00823D94"/>
    <w:rsid w:val="00825212"/>
    <w:rsid w:val="008267E2"/>
    <w:rsid w:val="008312A3"/>
    <w:rsid w:val="00832DE1"/>
    <w:rsid w:val="00833FC8"/>
    <w:rsid w:val="00835329"/>
    <w:rsid w:val="008356A3"/>
    <w:rsid w:val="0083589E"/>
    <w:rsid w:val="0083727A"/>
    <w:rsid w:val="00840D4A"/>
    <w:rsid w:val="008439AA"/>
    <w:rsid w:val="008442BB"/>
    <w:rsid w:val="0084463E"/>
    <w:rsid w:val="00844A32"/>
    <w:rsid w:val="00850285"/>
    <w:rsid w:val="008525A9"/>
    <w:rsid w:val="00860A4C"/>
    <w:rsid w:val="008634F8"/>
    <w:rsid w:val="008639FA"/>
    <w:rsid w:val="008657CF"/>
    <w:rsid w:val="00865DFB"/>
    <w:rsid w:val="00867563"/>
    <w:rsid w:val="00872070"/>
    <w:rsid w:val="00875A8B"/>
    <w:rsid w:val="0087709B"/>
    <w:rsid w:val="008772C7"/>
    <w:rsid w:val="00882105"/>
    <w:rsid w:val="00882563"/>
    <w:rsid w:val="00890815"/>
    <w:rsid w:val="00891149"/>
    <w:rsid w:val="00892F06"/>
    <w:rsid w:val="008937D7"/>
    <w:rsid w:val="00894357"/>
    <w:rsid w:val="0089454D"/>
    <w:rsid w:val="00894742"/>
    <w:rsid w:val="00895E78"/>
    <w:rsid w:val="008973DF"/>
    <w:rsid w:val="008A1282"/>
    <w:rsid w:val="008A257B"/>
    <w:rsid w:val="008B0CDD"/>
    <w:rsid w:val="008B26EB"/>
    <w:rsid w:val="008B5592"/>
    <w:rsid w:val="008B5C0C"/>
    <w:rsid w:val="008B624B"/>
    <w:rsid w:val="008C103B"/>
    <w:rsid w:val="008C420D"/>
    <w:rsid w:val="008C4D9A"/>
    <w:rsid w:val="008C72C6"/>
    <w:rsid w:val="008D19EA"/>
    <w:rsid w:val="008D2818"/>
    <w:rsid w:val="008D5453"/>
    <w:rsid w:val="008D57ED"/>
    <w:rsid w:val="008E3F6E"/>
    <w:rsid w:val="008E5221"/>
    <w:rsid w:val="008E680D"/>
    <w:rsid w:val="008F2CBE"/>
    <w:rsid w:val="008F3458"/>
    <w:rsid w:val="008F4A5F"/>
    <w:rsid w:val="008F61F4"/>
    <w:rsid w:val="00900E20"/>
    <w:rsid w:val="0090102C"/>
    <w:rsid w:val="00901BE8"/>
    <w:rsid w:val="00903E10"/>
    <w:rsid w:val="00904530"/>
    <w:rsid w:val="00905600"/>
    <w:rsid w:val="00906106"/>
    <w:rsid w:val="00906FAA"/>
    <w:rsid w:val="00913D51"/>
    <w:rsid w:val="0091490B"/>
    <w:rsid w:val="0091582A"/>
    <w:rsid w:val="0092011F"/>
    <w:rsid w:val="00921941"/>
    <w:rsid w:val="009236E6"/>
    <w:rsid w:val="00926E5A"/>
    <w:rsid w:val="00930594"/>
    <w:rsid w:val="0093085B"/>
    <w:rsid w:val="00933825"/>
    <w:rsid w:val="00934B07"/>
    <w:rsid w:val="00935486"/>
    <w:rsid w:val="00941637"/>
    <w:rsid w:val="009418FD"/>
    <w:rsid w:val="00945253"/>
    <w:rsid w:val="00946292"/>
    <w:rsid w:val="00962B18"/>
    <w:rsid w:val="00963F32"/>
    <w:rsid w:val="00964357"/>
    <w:rsid w:val="00964655"/>
    <w:rsid w:val="009652A2"/>
    <w:rsid w:val="009660DD"/>
    <w:rsid w:val="00966DD6"/>
    <w:rsid w:val="009670C4"/>
    <w:rsid w:val="009726E1"/>
    <w:rsid w:val="00973585"/>
    <w:rsid w:val="009748D7"/>
    <w:rsid w:val="00976620"/>
    <w:rsid w:val="00980423"/>
    <w:rsid w:val="009813FE"/>
    <w:rsid w:val="00984190"/>
    <w:rsid w:val="009856F9"/>
    <w:rsid w:val="00992458"/>
    <w:rsid w:val="00992836"/>
    <w:rsid w:val="00993DD8"/>
    <w:rsid w:val="009A4E92"/>
    <w:rsid w:val="009A50F8"/>
    <w:rsid w:val="009A699A"/>
    <w:rsid w:val="009A6F27"/>
    <w:rsid w:val="009B02C6"/>
    <w:rsid w:val="009B05BB"/>
    <w:rsid w:val="009B498A"/>
    <w:rsid w:val="009B4DFF"/>
    <w:rsid w:val="009C06FB"/>
    <w:rsid w:val="009C7C0D"/>
    <w:rsid w:val="009C7CDF"/>
    <w:rsid w:val="009C7E8B"/>
    <w:rsid w:val="009D136E"/>
    <w:rsid w:val="009D13F9"/>
    <w:rsid w:val="009D2258"/>
    <w:rsid w:val="009D6628"/>
    <w:rsid w:val="009D66CB"/>
    <w:rsid w:val="009D6CF5"/>
    <w:rsid w:val="009D7598"/>
    <w:rsid w:val="009D77DF"/>
    <w:rsid w:val="009E1D72"/>
    <w:rsid w:val="009E2FB1"/>
    <w:rsid w:val="009E34BC"/>
    <w:rsid w:val="009E4314"/>
    <w:rsid w:val="009F0644"/>
    <w:rsid w:val="009F1C8A"/>
    <w:rsid w:val="009F1D4E"/>
    <w:rsid w:val="009F38A2"/>
    <w:rsid w:val="009F3CD6"/>
    <w:rsid w:val="009F3DAC"/>
    <w:rsid w:val="009F4E36"/>
    <w:rsid w:val="009F51BC"/>
    <w:rsid w:val="009F690D"/>
    <w:rsid w:val="009F7EF4"/>
    <w:rsid w:val="00A00CE6"/>
    <w:rsid w:val="00A02A16"/>
    <w:rsid w:val="00A06284"/>
    <w:rsid w:val="00A101EA"/>
    <w:rsid w:val="00A104C6"/>
    <w:rsid w:val="00A115F2"/>
    <w:rsid w:val="00A13B85"/>
    <w:rsid w:val="00A16193"/>
    <w:rsid w:val="00A16DD5"/>
    <w:rsid w:val="00A17667"/>
    <w:rsid w:val="00A20427"/>
    <w:rsid w:val="00A21897"/>
    <w:rsid w:val="00A26F81"/>
    <w:rsid w:val="00A277F2"/>
    <w:rsid w:val="00A30671"/>
    <w:rsid w:val="00A315ED"/>
    <w:rsid w:val="00A32F01"/>
    <w:rsid w:val="00A35E20"/>
    <w:rsid w:val="00A36093"/>
    <w:rsid w:val="00A40D9E"/>
    <w:rsid w:val="00A42DE1"/>
    <w:rsid w:val="00A43509"/>
    <w:rsid w:val="00A43B0D"/>
    <w:rsid w:val="00A44031"/>
    <w:rsid w:val="00A44697"/>
    <w:rsid w:val="00A45929"/>
    <w:rsid w:val="00A466D1"/>
    <w:rsid w:val="00A46C4C"/>
    <w:rsid w:val="00A50692"/>
    <w:rsid w:val="00A53594"/>
    <w:rsid w:val="00A54F6C"/>
    <w:rsid w:val="00A54FFD"/>
    <w:rsid w:val="00A621D3"/>
    <w:rsid w:val="00A62D03"/>
    <w:rsid w:val="00A65248"/>
    <w:rsid w:val="00A6655D"/>
    <w:rsid w:val="00A71D29"/>
    <w:rsid w:val="00A739EA"/>
    <w:rsid w:val="00A75198"/>
    <w:rsid w:val="00A7577F"/>
    <w:rsid w:val="00A75A7E"/>
    <w:rsid w:val="00A7603A"/>
    <w:rsid w:val="00A77457"/>
    <w:rsid w:val="00A80F0E"/>
    <w:rsid w:val="00A812D7"/>
    <w:rsid w:val="00A82256"/>
    <w:rsid w:val="00A84DF9"/>
    <w:rsid w:val="00A850C3"/>
    <w:rsid w:val="00A8631D"/>
    <w:rsid w:val="00A869B1"/>
    <w:rsid w:val="00A915A9"/>
    <w:rsid w:val="00A9258A"/>
    <w:rsid w:val="00A93A3C"/>
    <w:rsid w:val="00A942F4"/>
    <w:rsid w:val="00AA33E5"/>
    <w:rsid w:val="00AA361B"/>
    <w:rsid w:val="00AA67D7"/>
    <w:rsid w:val="00AB080F"/>
    <w:rsid w:val="00AB5824"/>
    <w:rsid w:val="00AC0161"/>
    <w:rsid w:val="00AC121B"/>
    <w:rsid w:val="00AC2650"/>
    <w:rsid w:val="00AC455A"/>
    <w:rsid w:val="00AC4AE1"/>
    <w:rsid w:val="00AC5F5E"/>
    <w:rsid w:val="00AD06FE"/>
    <w:rsid w:val="00AD115D"/>
    <w:rsid w:val="00AD182B"/>
    <w:rsid w:val="00AD1BCF"/>
    <w:rsid w:val="00AD5C8D"/>
    <w:rsid w:val="00AD651D"/>
    <w:rsid w:val="00AD6B74"/>
    <w:rsid w:val="00AD7700"/>
    <w:rsid w:val="00AD7E0F"/>
    <w:rsid w:val="00AE143F"/>
    <w:rsid w:val="00AE2EB7"/>
    <w:rsid w:val="00AE6072"/>
    <w:rsid w:val="00AE659A"/>
    <w:rsid w:val="00AE6638"/>
    <w:rsid w:val="00AF1757"/>
    <w:rsid w:val="00AF21CA"/>
    <w:rsid w:val="00AF7121"/>
    <w:rsid w:val="00AF7B92"/>
    <w:rsid w:val="00AF7DA7"/>
    <w:rsid w:val="00B00EA0"/>
    <w:rsid w:val="00B02B00"/>
    <w:rsid w:val="00B04F61"/>
    <w:rsid w:val="00B1045B"/>
    <w:rsid w:val="00B104CA"/>
    <w:rsid w:val="00B1131C"/>
    <w:rsid w:val="00B1213C"/>
    <w:rsid w:val="00B13571"/>
    <w:rsid w:val="00B15CAE"/>
    <w:rsid w:val="00B16CE6"/>
    <w:rsid w:val="00B17E99"/>
    <w:rsid w:val="00B21E9C"/>
    <w:rsid w:val="00B26D0B"/>
    <w:rsid w:val="00B26D6C"/>
    <w:rsid w:val="00B27478"/>
    <w:rsid w:val="00B32616"/>
    <w:rsid w:val="00B35E69"/>
    <w:rsid w:val="00B36511"/>
    <w:rsid w:val="00B37975"/>
    <w:rsid w:val="00B41040"/>
    <w:rsid w:val="00B41FA1"/>
    <w:rsid w:val="00B424B1"/>
    <w:rsid w:val="00B46630"/>
    <w:rsid w:val="00B47819"/>
    <w:rsid w:val="00B518B9"/>
    <w:rsid w:val="00B60465"/>
    <w:rsid w:val="00B62930"/>
    <w:rsid w:val="00B64A92"/>
    <w:rsid w:val="00B66C21"/>
    <w:rsid w:val="00B67000"/>
    <w:rsid w:val="00B70F3A"/>
    <w:rsid w:val="00B7148A"/>
    <w:rsid w:val="00B71B86"/>
    <w:rsid w:val="00B71DCA"/>
    <w:rsid w:val="00B75B8D"/>
    <w:rsid w:val="00B76E48"/>
    <w:rsid w:val="00B77DC5"/>
    <w:rsid w:val="00B81151"/>
    <w:rsid w:val="00B81C2B"/>
    <w:rsid w:val="00B83918"/>
    <w:rsid w:val="00B907E1"/>
    <w:rsid w:val="00B91CEC"/>
    <w:rsid w:val="00B94B9A"/>
    <w:rsid w:val="00B97D48"/>
    <w:rsid w:val="00BA05BF"/>
    <w:rsid w:val="00BA1D0E"/>
    <w:rsid w:val="00BA272D"/>
    <w:rsid w:val="00BA2B75"/>
    <w:rsid w:val="00BA498D"/>
    <w:rsid w:val="00BA535C"/>
    <w:rsid w:val="00BB1EE0"/>
    <w:rsid w:val="00BB2C3A"/>
    <w:rsid w:val="00BB4D58"/>
    <w:rsid w:val="00BB53AD"/>
    <w:rsid w:val="00BB5409"/>
    <w:rsid w:val="00BB68A6"/>
    <w:rsid w:val="00BB7E5C"/>
    <w:rsid w:val="00BC3387"/>
    <w:rsid w:val="00BC3D33"/>
    <w:rsid w:val="00BC619F"/>
    <w:rsid w:val="00BD1C19"/>
    <w:rsid w:val="00BD5442"/>
    <w:rsid w:val="00BD57D7"/>
    <w:rsid w:val="00BE1076"/>
    <w:rsid w:val="00BE46A7"/>
    <w:rsid w:val="00BF117A"/>
    <w:rsid w:val="00BF19BB"/>
    <w:rsid w:val="00BF2911"/>
    <w:rsid w:val="00BF3388"/>
    <w:rsid w:val="00BF48A5"/>
    <w:rsid w:val="00BF5660"/>
    <w:rsid w:val="00BF7892"/>
    <w:rsid w:val="00C00D33"/>
    <w:rsid w:val="00C04A01"/>
    <w:rsid w:val="00C04BCE"/>
    <w:rsid w:val="00C0704F"/>
    <w:rsid w:val="00C13C53"/>
    <w:rsid w:val="00C15F6D"/>
    <w:rsid w:val="00C22D28"/>
    <w:rsid w:val="00C31EC1"/>
    <w:rsid w:val="00C32F51"/>
    <w:rsid w:val="00C357A1"/>
    <w:rsid w:val="00C37B51"/>
    <w:rsid w:val="00C40DD6"/>
    <w:rsid w:val="00C45C23"/>
    <w:rsid w:val="00C46A9F"/>
    <w:rsid w:val="00C47FD3"/>
    <w:rsid w:val="00C518C9"/>
    <w:rsid w:val="00C52EA0"/>
    <w:rsid w:val="00C54012"/>
    <w:rsid w:val="00C559FD"/>
    <w:rsid w:val="00C55B93"/>
    <w:rsid w:val="00C56BBB"/>
    <w:rsid w:val="00C62475"/>
    <w:rsid w:val="00C62A34"/>
    <w:rsid w:val="00C659B2"/>
    <w:rsid w:val="00C67D8D"/>
    <w:rsid w:val="00C70536"/>
    <w:rsid w:val="00C72D01"/>
    <w:rsid w:val="00C73250"/>
    <w:rsid w:val="00C73435"/>
    <w:rsid w:val="00C73EF4"/>
    <w:rsid w:val="00C749BB"/>
    <w:rsid w:val="00C7771E"/>
    <w:rsid w:val="00C77A38"/>
    <w:rsid w:val="00C77B84"/>
    <w:rsid w:val="00C80F89"/>
    <w:rsid w:val="00C81269"/>
    <w:rsid w:val="00C81595"/>
    <w:rsid w:val="00C81DD8"/>
    <w:rsid w:val="00C82C23"/>
    <w:rsid w:val="00C858AC"/>
    <w:rsid w:val="00C85EFD"/>
    <w:rsid w:val="00C866EA"/>
    <w:rsid w:val="00C87FFA"/>
    <w:rsid w:val="00C91E76"/>
    <w:rsid w:val="00C94624"/>
    <w:rsid w:val="00C95680"/>
    <w:rsid w:val="00C96462"/>
    <w:rsid w:val="00CA2531"/>
    <w:rsid w:val="00CA48C8"/>
    <w:rsid w:val="00CB0069"/>
    <w:rsid w:val="00CB2BBA"/>
    <w:rsid w:val="00CB2EA1"/>
    <w:rsid w:val="00CB404F"/>
    <w:rsid w:val="00CB4C7A"/>
    <w:rsid w:val="00CB5232"/>
    <w:rsid w:val="00CB601E"/>
    <w:rsid w:val="00CB6CF6"/>
    <w:rsid w:val="00CC0CEC"/>
    <w:rsid w:val="00CC2B6E"/>
    <w:rsid w:val="00CC32D8"/>
    <w:rsid w:val="00CC357E"/>
    <w:rsid w:val="00CC415A"/>
    <w:rsid w:val="00CC7B43"/>
    <w:rsid w:val="00CD1387"/>
    <w:rsid w:val="00CD23E3"/>
    <w:rsid w:val="00CD35D5"/>
    <w:rsid w:val="00CD4CBF"/>
    <w:rsid w:val="00CD7942"/>
    <w:rsid w:val="00CE0CD3"/>
    <w:rsid w:val="00CE2E79"/>
    <w:rsid w:val="00CF241E"/>
    <w:rsid w:val="00D03160"/>
    <w:rsid w:val="00D077FB"/>
    <w:rsid w:val="00D07D9B"/>
    <w:rsid w:val="00D1130F"/>
    <w:rsid w:val="00D14FDD"/>
    <w:rsid w:val="00D1623E"/>
    <w:rsid w:val="00D17A2D"/>
    <w:rsid w:val="00D2052C"/>
    <w:rsid w:val="00D21CED"/>
    <w:rsid w:val="00D2268E"/>
    <w:rsid w:val="00D2275C"/>
    <w:rsid w:val="00D2297A"/>
    <w:rsid w:val="00D22BF0"/>
    <w:rsid w:val="00D23BC4"/>
    <w:rsid w:val="00D24733"/>
    <w:rsid w:val="00D30B8F"/>
    <w:rsid w:val="00D33FDD"/>
    <w:rsid w:val="00D347EA"/>
    <w:rsid w:val="00D353F5"/>
    <w:rsid w:val="00D40E39"/>
    <w:rsid w:val="00D41779"/>
    <w:rsid w:val="00D41AD8"/>
    <w:rsid w:val="00D43629"/>
    <w:rsid w:val="00D527B3"/>
    <w:rsid w:val="00D53868"/>
    <w:rsid w:val="00D53AF9"/>
    <w:rsid w:val="00D561C8"/>
    <w:rsid w:val="00D56DB4"/>
    <w:rsid w:val="00D57B43"/>
    <w:rsid w:val="00D57F60"/>
    <w:rsid w:val="00D61DF5"/>
    <w:rsid w:val="00D65DC2"/>
    <w:rsid w:val="00D76356"/>
    <w:rsid w:val="00D76849"/>
    <w:rsid w:val="00D7730C"/>
    <w:rsid w:val="00D8368B"/>
    <w:rsid w:val="00D8766D"/>
    <w:rsid w:val="00D93971"/>
    <w:rsid w:val="00D96C52"/>
    <w:rsid w:val="00D96CCF"/>
    <w:rsid w:val="00D97C14"/>
    <w:rsid w:val="00DA3760"/>
    <w:rsid w:val="00DA455D"/>
    <w:rsid w:val="00DA60C6"/>
    <w:rsid w:val="00DA7976"/>
    <w:rsid w:val="00DB0973"/>
    <w:rsid w:val="00DB0A74"/>
    <w:rsid w:val="00DB314A"/>
    <w:rsid w:val="00DB3B7B"/>
    <w:rsid w:val="00DB4370"/>
    <w:rsid w:val="00DB59FF"/>
    <w:rsid w:val="00DB625A"/>
    <w:rsid w:val="00DB7A11"/>
    <w:rsid w:val="00DB7B0C"/>
    <w:rsid w:val="00DC09DE"/>
    <w:rsid w:val="00DC1B03"/>
    <w:rsid w:val="00DC5DDB"/>
    <w:rsid w:val="00DD040C"/>
    <w:rsid w:val="00DD3743"/>
    <w:rsid w:val="00DD4748"/>
    <w:rsid w:val="00DD492A"/>
    <w:rsid w:val="00DE1F07"/>
    <w:rsid w:val="00DE220C"/>
    <w:rsid w:val="00DE29AE"/>
    <w:rsid w:val="00DE3824"/>
    <w:rsid w:val="00DE3E9E"/>
    <w:rsid w:val="00DE473F"/>
    <w:rsid w:val="00DE5ABC"/>
    <w:rsid w:val="00DE6288"/>
    <w:rsid w:val="00DE6F99"/>
    <w:rsid w:val="00DF3500"/>
    <w:rsid w:val="00DF3A2A"/>
    <w:rsid w:val="00DF7B06"/>
    <w:rsid w:val="00E001F6"/>
    <w:rsid w:val="00E00CB5"/>
    <w:rsid w:val="00E014F5"/>
    <w:rsid w:val="00E01767"/>
    <w:rsid w:val="00E01B14"/>
    <w:rsid w:val="00E0249B"/>
    <w:rsid w:val="00E028E1"/>
    <w:rsid w:val="00E059B1"/>
    <w:rsid w:val="00E06624"/>
    <w:rsid w:val="00E06FAE"/>
    <w:rsid w:val="00E0767C"/>
    <w:rsid w:val="00E07E9B"/>
    <w:rsid w:val="00E10F54"/>
    <w:rsid w:val="00E16A4C"/>
    <w:rsid w:val="00E17CCD"/>
    <w:rsid w:val="00E24750"/>
    <w:rsid w:val="00E25ABC"/>
    <w:rsid w:val="00E31375"/>
    <w:rsid w:val="00E31FDB"/>
    <w:rsid w:val="00E32CE5"/>
    <w:rsid w:val="00E37872"/>
    <w:rsid w:val="00E4296D"/>
    <w:rsid w:val="00E439A5"/>
    <w:rsid w:val="00E43F04"/>
    <w:rsid w:val="00E445D3"/>
    <w:rsid w:val="00E4472B"/>
    <w:rsid w:val="00E44A1A"/>
    <w:rsid w:val="00E44DF5"/>
    <w:rsid w:val="00E45E44"/>
    <w:rsid w:val="00E510A4"/>
    <w:rsid w:val="00E55C2D"/>
    <w:rsid w:val="00E57AC3"/>
    <w:rsid w:val="00E6037A"/>
    <w:rsid w:val="00E60D84"/>
    <w:rsid w:val="00E61800"/>
    <w:rsid w:val="00E6369E"/>
    <w:rsid w:val="00E7156D"/>
    <w:rsid w:val="00E716E3"/>
    <w:rsid w:val="00E719EA"/>
    <w:rsid w:val="00E73016"/>
    <w:rsid w:val="00E73184"/>
    <w:rsid w:val="00E75C84"/>
    <w:rsid w:val="00E80457"/>
    <w:rsid w:val="00E8271D"/>
    <w:rsid w:val="00E841DE"/>
    <w:rsid w:val="00E866A8"/>
    <w:rsid w:val="00E86A56"/>
    <w:rsid w:val="00E90F42"/>
    <w:rsid w:val="00E91CE1"/>
    <w:rsid w:val="00E9282B"/>
    <w:rsid w:val="00E94489"/>
    <w:rsid w:val="00E94E12"/>
    <w:rsid w:val="00EA015F"/>
    <w:rsid w:val="00EA0EED"/>
    <w:rsid w:val="00EA2060"/>
    <w:rsid w:val="00EA61C3"/>
    <w:rsid w:val="00EA7356"/>
    <w:rsid w:val="00EB1476"/>
    <w:rsid w:val="00EB15B2"/>
    <w:rsid w:val="00EB4699"/>
    <w:rsid w:val="00EB5A7A"/>
    <w:rsid w:val="00EB7164"/>
    <w:rsid w:val="00EB7E2D"/>
    <w:rsid w:val="00EC0273"/>
    <w:rsid w:val="00EC5B84"/>
    <w:rsid w:val="00EC6D55"/>
    <w:rsid w:val="00EC75B5"/>
    <w:rsid w:val="00ED08CF"/>
    <w:rsid w:val="00ED5C49"/>
    <w:rsid w:val="00EE1C97"/>
    <w:rsid w:val="00EE2BD3"/>
    <w:rsid w:val="00EE32DB"/>
    <w:rsid w:val="00EE3E79"/>
    <w:rsid w:val="00EE50B1"/>
    <w:rsid w:val="00EF0E86"/>
    <w:rsid w:val="00EF1AE3"/>
    <w:rsid w:val="00EF5285"/>
    <w:rsid w:val="00EF551F"/>
    <w:rsid w:val="00F03E85"/>
    <w:rsid w:val="00F071DB"/>
    <w:rsid w:val="00F07C1D"/>
    <w:rsid w:val="00F07FAD"/>
    <w:rsid w:val="00F10209"/>
    <w:rsid w:val="00F1479F"/>
    <w:rsid w:val="00F169B2"/>
    <w:rsid w:val="00F17BA2"/>
    <w:rsid w:val="00F201FF"/>
    <w:rsid w:val="00F23C15"/>
    <w:rsid w:val="00F24CDD"/>
    <w:rsid w:val="00F27F24"/>
    <w:rsid w:val="00F3054C"/>
    <w:rsid w:val="00F3177E"/>
    <w:rsid w:val="00F3248B"/>
    <w:rsid w:val="00F3432C"/>
    <w:rsid w:val="00F37274"/>
    <w:rsid w:val="00F37799"/>
    <w:rsid w:val="00F4238A"/>
    <w:rsid w:val="00F439E2"/>
    <w:rsid w:val="00F45C36"/>
    <w:rsid w:val="00F4627E"/>
    <w:rsid w:val="00F519FA"/>
    <w:rsid w:val="00F531E8"/>
    <w:rsid w:val="00F53395"/>
    <w:rsid w:val="00F55784"/>
    <w:rsid w:val="00F60510"/>
    <w:rsid w:val="00F60B2C"/>
    <w:rsid w:val="00F60E34"/>
    <w:rsid w:val="00F60ED9"/>
    <w:rsid w:val="00F641C5"/>
    <w:rsid w:val="00F650CF"/>
    <w:rsid w:val="00F6546C"/>
    <w:rsid w:val="00F67FE4"/>
    <w:rsid w:val="00F704BD"/>
    <w:rsid w:val="00F70AE2"/>
    <w:rsid w:val="00F70AFF"/>
    <w:rsid w:val="00F743C5"/>
    <w:rsid w:val="00F75E56"/>
    <w:rsid w:val="00F76C60"/>
    <w:rsid w:val="00F80E69"/>
    <w:rsid w:val="00F83481"/>
    <w:rsid w:val="00F840A9"/>
    <w:rsid w:val="00F85E6D"/>
    <w:rsid w:val="00F86E4D"/>
    <w:rsid w:val="00F87B29"/>
    <w:rsid w:val="00F903E0"/>
    <w:rsid w:val="00F91472"/>
    <w:rsid w:val="00F9155F"/>
    <w:rsid w:val="00F93C54"/>
    <w:rsid w:val="00F96124"/>
    <w:rsid w:val="00F965B9"/>
    <w:rsid w:val="00FA4731"/>
    <w:rsid w:val="00FA4A27"/>
    <w:rsid w:val="00FA5491"/>
    <w:rsid w:val="00FA5815"/>
    <w:rsid w:val="00FA6DC0"/>
    <w:rsid w:val="00FA78F3"/>
    <w:rsid w:val="00FB27E4"/>
    <w:rsid w:val="00FB39CB"/>
    <w:rsid w:val="00FB3A3C"/>
    <w:rsid w:val="00FB41CA"/>
    <w:rsid w:val="00FC2934"/>
    <w:rsid w:val="00FC2E47"/>
    <w:rsid w:val="00FC371C"/>
    <w:rsid w:val="00FC3998"/>
    <w:rsid w:val="00FC3E3E"/>
    <w:rsid w:val="00FC41B7"/>
    <w:rsid w:val="00FC563D"/>
    <w:rsid w:val="00FC565B"/>
    <w:rsid w:val="00FC6D52"/>
    <w:rsid w:val="00FC73FF"/>
    <w:rsid w:val="00FD08D7"/>
    <w:rsid w:val="00FD1858"/>
    <w:rsid w:val="00FD3FEB"/>
    <w:rsid w:val="00FD7101"/>
    <w:rsid w:val="00FE0919"/>
    <w:rsid w:val="00FE0B2B"/>
    <w:rsid w:val="00FE73A2"/>
    <w:rsid w:val="00FF020D"/>
    <w:rsid w:val="00FF0CB0"/>
    <w:rsid w:val="00FF1799"/>
    <w:rsid w:val="00FF1C9B"/>
    <w:rsid w:val="00FF26C3"/>
    <w:rsid w:val="00FF4B90"/>
    <w:rsid w:val="00FF53B5"/>
    <w:rsid w:val="3E4BDD25"/>
    <w:rsid w:val="56307E2C"/>
    <w:rsid w:val="622A1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Geofizyka"/>
    <w:qFormat/>
    <w:rsid w:val="002001D9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34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19E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719E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719EA"/>
    <w:rPr>
      <w:color w:val="595959"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4227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A05BF"/>
    <w:rPr>
      <w:color w:val="595959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06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0625"/>
    <w:rPr>
      <w:b/>
      <w:bCs/>
      <w:color w:val="595959"/>
      <w:sz w:val="20"/>
      <w:szCs w:val="20"/>
    </w:rPr>
  </w:style>
  <w:style w:type="table" w:styleId="Tabela-Siatka">
    <w:name w:val="Table Grid"/>
    <w:basedOn w:val="Standardowy"/>
    <w:locked/>
    <w:rsid w:val="000306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904530"/>
    <w:rPr>
      <w:color w:val="800080" w:themeColor="followedHyperlink"/>
      <w:u w:val="single"/>
    </w:rPr>
  </w:style>
  <w:style w:type="paragraph" w:customStyle="1" w:styleId="Default">
    <w:name w:val="Default"/>
    <w:rsid w:val="00055C1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Geofizyka"/>
    <w:qFormat/>
    <w:rsid w:val="002001D9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34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19E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719E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719EA"/>
    <w:rPr>
      <w:color w:val="595959"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4227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A05BF"/>
    <w:rPr>
      <w:color w:val="595959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06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0625"/>
    <w:rPr>
      <w:b/>
      <w:bCs/>
      <w:color w:val="595959"/>
      <w:sz w:val="20"/>
      <w:szCs w:val="20"/>
    </w:rPr>
  </w:style>
  <w:style w:type="table" w:styleId="Tabela-Siatka">
    <w:name w:val="Table Grid"/>
    <w:basedOn w:val="Standardowy"/>
    <w:locked/>
    <w:rsid w:val="000306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904530"/>
    <w:rPr>
      <w:color w:val="800080" w:themeColor="followedHyperlink"/>
      <w:u w:val="single"/>
    </w:rPr>
  </w:style>
  <w:style w:type="paragraph" w:customStyle="1" w:styleId="Default">
    <w:name w:val="Default"/>
    <w:rsid w:val="00055C1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sip.lex.pl/akty-prawne/dzu-dziennik-ustaw/wykaz-krajow-i-terytoriow-stosujacych-szkodliwa-konkurencje-podatkowa-22091186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gov.pl/web/mswia/lista-osob-i-podmiotow-objetych-sankcjami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D73E3A-BE7B-49E1-9DAD-52C18E43B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1193</Words>
  <Characters>7791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8967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Kapeliński Piotr</cp:lastModifiedBy>
  <cp:revision>21</cp:revision>
  <cp:lastPrinted>2025-02-05T06:10:00Z</cp:lastPrinted>
  <dcterms:created xsi:type="dcterms:W3CDTF">2025-06-11T08:19:00Z</dcterms:created>
  <dcterms:modified xsi:type="dcterms:W3CDTF">2025-11-04T10:30:00Z</dcterms:modified>
</cp:coreProperties>
</file>