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BC8F5" w14:textId="601754F1" w:rsidR="00A27C0C" w:rsidRPr="00902407" w:rsidRDefault="00A27C0C" w:rsidP="00F7647C">
      <w:pPr>
        <w:spacing w:line="360" w:lineRule="auto"/>
        <w:jc w:val="center"/>
        <w:rPr>
          <w:rFonts w:ascii="Lato" w:hAnsi="Lato"/>
          <w:b/>
          <w:bCs/>
        </w:rPr>
      </w:pPr>
      <w:r w:rsidRPr="00902407">
        <w:rPr>
          <w:rFonts w:ascii="Lato" w:hAnsi="Lato"/>
          <w:b/>
          <w:bCs/>
        </w:rPr>
        <w:t xml:space="preserve">UMOWA SPRZEDAŻY </w:t>
      </w:r>
    </w:p>
    <w:p w14:paraId="78694474" w14:textId="77777777" w:rsidR="00A27C0C" w:rsidRPr="00902407" w:rsidRDefault="00A27C0C" w:rsidP="00F7647C">
      <w:pPr>
        <w:spacing w:line="360" w:lineRule="auto"/>
        <w:rPr>
          <w:rFonts w:ascii="Lato" w:hAnsi="Lato"/>
        </w:rPr>
      </w:pPr>
      <w:r w:rsidRPr="00902407">
        <w:rPr>
          <w:rFonts w:ascii="Lato" w:hAnsi="Lato"/>
          <w:b/>
          <w:bCs/>
        </w:rPr>
        <w:t>Miejsce i data:</w:t>
      </w:r>
      <w:r w:rsidRPr="00902407">
        <w:rPr>
          <w:rFonts w:ascii="Lato" w:hAnsi="Lato"/>
        </w:rPr>
        <w:t xml:space="preserve"> ………………………………………….. 2025 r.</w:t>
      </w:r>
    </w:p>
    <w:p w14:paraId="79741418" w14:textId="4F25C1C3" w:rsidR="00A27C0C" w:rsidRPr="00902407" w:rsidRDefault="00A27C0C" w:rsidP="00F7647C">
      <w:pPr>
        <w:spacing w:line="360" w:lineRule="auto"/>
        <w:rPr>
          <w:rFonts w:ascii="Lato" w:hAnsi="Lato"/>
        </w:rPr>
      </w:pPr>
      <w:bookmarkStart w:id="0" w:name="_Hlk195701996"/>
      <w:r w:rsidRPr="00902407">
        <w:rPr>
          <w:rFonts w:ascii="Lato" w:hAnsi="Lato"/>
        </w:rPr>
        <w:t>Zawarta pomiędzy:</w:t>
      </w:r>
    </w:p>
    <w:p w14:paraId="7533C398" w14:textId="7B30D8AD" w:rsidR="00A27C0C" w:rsidRPr="00902407" w:rsidRDefault="00A27C0C" w:rsidP="00F7647C">
      <w:pPr>
        <w:spacing w:line="360" w:lineRule="auto"/>
        <w:jc w:val="both"/>
        <w:rPr>
          <w:rFonts w:ascii="Lato" w:hAnsi="Lato"/>
        </w:rPr>
      </w:pPr>
      <w:r w:rsidRPr="00902407">
        <w:rPr>
          <w:rFonts w:ascii="Lato" w:hAnsi="Lato"/>
          <w:b/>
          <w:bCs/>
        </w:rPr>
        <w:t>GEOFIZYKA TORUŃ S.A.</w:t>
      </w:r>
      <w:r w:rsidRPr="00902407">
        <w:rPr>
          <w:rFonts w:ascii="Lato" w:hAnsi="Lato"/>
        </w:rPr>
        <w:t>, wpisaną do Krajowego Rejestru Sądowego pod numerem 0000425970, o kapitale zakładowym</w:t>
      </w:r>
      <w:r w:rsidR="00F7647C" w:rsidRPr="00902407">
        <w:rPr>
          <w:rFonts w:ascii="Lato" w:hAnsi="Lato"/>
        </w:rPr>
        <w:t xml:space="preserve"> </w:t>
      </w:r>
      <w:r w:rsidRPr="00902407">
        <w:rPr>
          <w:rFonts w:ascii="Lato" w:hAnsi="Lato"/>
        </w:rPr>
        <w:t xml:space="preserve">75 240 000,00 PLN, w całości opłaconym, </w:t>
      </w:r>
      <w:r w:rsidR="00F7647C" w:rsidRPr="00902407">
        <w:rPr>
          <w:rFonts w:ascii="Lato" w:hAnsi="Lato"/>
        </w:rPr>
        <w:br/>
      </w:r>
      <w:r w:rsidRPr="00902407">
        <w:rPr>
          <w:rFonts w:ascii="Lato" w:hAnsi="Lato"/>
        </w:rPr>
        <w:t xml:space="preserve">z siedzibą przy ul. Chrobrego 50, 87-100 Toruń, Polska (dalej „Sprzedawca”), </w:t>
      </w:r>
      <w:r w:rsidR="00F7647C" w:rsidRPr="00902407">
        <w:rPr>
          <w:rFonts w:ascii="Lato" w:hAnsi="Lato"/>
        </w:rPr>
        <w:t>reprezentowaną</w:t>
      </w:r>
      <w:r w:rsidRPr="00902407">
        <w:rPr>
          <w:rFonts w:ascii="Lato" w:hAnsi="Lato"/>
        </w:rPr>
        <w:t xml:space="preserve"> przez </w:t>
      </w:r>
      <w:r w:rsidR="00F53D86" w:rsidRPr="00902407">
        <w:rPr>
          <w:rFonts w:ascii="Lato" w:hAnsi="Lato"/>
        </w:rPr>
        <w:t>……………………………………………………………………………………………………………………………………………………</w:t>
      </w:r>
      <w:r w:rsidRPr="00902407">
        <w:rPr>
          <w:rFonts w:ascii="Lato" w:hAnsi="Lato"/>
        </w:rPr>
        <w:t>, należycie umocowanych do podpisania niniejszej umowy</w:t>
      </w:r>
    </w:p>
    <w:p w14:paraId="5DE38731" w14:textId="77777777" w:rsidR="00A27C0C" w:rsidRPr="00902407" w:rsidRDefault="00A27C0C" w:rsidP="00F7647C">
      <w:pPr>
        <w:spacing w:line="360" w:lineRule="auto"/>
        <w:rPr>
          <w:rFonts w:ascii="Lato" w:hAnsi="Lato"/>
        </w:rPr>
      </w:pPr>
      <w:bookmarkStart w:id="1" w:name="_Hlk195702029"/>
      <w:r w:rsidRPr="00902407">
        <w:rPr>
          <w:rFonts w:ascii="Lato" w:hAnsi="Lato"/>
        </w:rPr>
        <w:t>oraz</w:t>
      </w:r>
    </w:p>
    <w:p w14:paraId="7CC64F12" w14:textId="5230E7C8" w:rsidR="00A27C0C" w:rsidRPr="00902407" w:rsidRDefault="00A27C0C" w:rsidP="00F7647C">
      <w:pPr>
        <w:spacing w:line="360" w:lineRule="auto"/>
        <w:rPr>
          <w:rFonts w:ascii="Lato" w:hAnsi="Lato"/>
        </w:rPr>
      </w:pPr>
      <w:r w:rsidRPr="00902407">
        <w:rPr>
          <w:rFonts w:ascii="Lato" w:hAnsi="Lato"/>
          <w:b/>
          <w:bCs/>
        </w:rPr>
        <w:t>……………………………</w:t>
      </w:r>
      <w:r w:rsidR="002F17A3" w:rsidRPr="00902407">
        <w:rPr>
          <w:rFonts w:ascii="Lato" w:hAnsi="Lato"/>
          <w:b/>
          <w:bCs/>
        </w:rPr>
        <w:t>….</w:t>
      </w:r>
      <w:r w:rsidRPr="00902407">
        <w:rPr>
          <w:rFonts w:ascii="Lato" w:hAnsi="Lato"/>
          <w:b/>
          <w:bCs/>
        </w:rPr>
        <w:t>………………………</w:t>
      </w:r>
      <w:r w:rsidRPr="00902407">
        <w:rPr>
          <w:rFonts w:ascii="Lato" w:hAnsi="Lato"/>
        </w:rPr>
        <w:br/>
        <w:t>Adres: …………………………………………………………………………………………………………………</w:t>
      </w:r>
      <w:r w:rsidRPr="00902407">
        <w:rPr>
          <w:rFonts w:ascii="Lato" w:hAnsi="Lato"/>
        </w:rPr>
        <w:br/>
        <w:t>Dane rejestracyjne: ………………………………………..</w:t>
      </w:r>
      <w:r w:rsidRPr="00902407">
        <w:rPr>
          <w:rFonts w:ascii="Lato" w:hAnsi="Lato"/>
        </w:rPr>
        <w:br/>
        <w:t>NIP: ..................................</w:t>
      </w:r>
      <w:r w:rsidRPr="00902407">
        <w:rPr>
          <w:rFonts w:ascii="Lato" w:hAnsi="Lato"/>
        </w:rPr>
        <w:br/>
        <w:t>(dalej „Kupujący”), reprezentowany przez …………………………………………………………………………………., należycie umocowanego do zawarcia i podpisania niniejszej umowy z drugiej strony.</w:t>
      </w:r>
    </w:p>
    <w:p w14:paraId="5ED4516F" w14:textId="77777777" w:rsidR="00A27C0C" w:rsidRPr="00902407" w:rsidRDefault="00A27C0C" w:rsidP="00F7647C">
      <w:pPr>
        <w:spacing w:line="360" w:lineRule="auto"/>
        <w:rPr>
          <w:rFonts w:ascii="Lato" w:hAnsi="Lato"/>
        </w:rPr>
      </w:pPr>
      <w:r w:rsidRPr="00902407">
        <w:rPr>
          <w:rFonts w:ascii="Lato" w:hAnsi="Lato"/>
        </w:rPr>
        <w:t>Sprzedawca i Kupujący zwani są dalej łącznie „Stronami”, a każdy z osobna „Stroną”.</w:t>
      </w:r>
    </w:p>
    <w:p w14:paraId="3AD0F8B9" w14:textId="77777777" w:rsidR="00570A9C" w:rsidRPr="00902407" w:rsidRDefault="00570A9C" w:rsidP="00F7647C">
      <w:pPr>
        <w:spacing w:line="360" w:lineRule="auto"/>
        <w:jc w:val="both"/>
        <w:rPr>
          <w:rFonts w:ascii="Lato" w:hAnsi="Lato"/>
        </w:rPr>
      </w:pPr>
      <w:bookmarkStart w:id="2" w:name="_Hlk195702061"/>
      <w:bookmarkEnd w:id="0"/>
      <w:bookmarkEnd w:id="1"/>
    </w:p>
    <w:p w14:paraId="65A0C15C" w14:textId="133D8982" w:rsidR="00A27C0C" w:rsidRPr="00902407" w:rsidRDefault="00A27C0C" w:rsidP="00F7647C">
      <w:pPr>
        <w:spacing w:line="360" w:lineRule="auto"/>
        <w:jc w:val="both"/>
        <w:rPr>
          <w:rFonts w:ascii="Lato" w:hAnsi="Lato"/>
        </w:rPr>
      </w:pPr>
      <w:r w:rsidRPr="00902407">
        <w:rPr>
          <w:rFonts w:ascii="Lato" w:hAnsi="Lato"/>
        </w:rPr>
        <w:t xml:space="preserve">Mając na uwadze, że Sprzedawca jest właścicielem używanego sprzętu szczegółowo opisanego w Załączniku nr 1, </w:t>
      </w:r>
      <w:r w:rsidR="002B180A" w:rsidRPr="00902407">
        <w:rPr>
          <w:rFonts w:ascii="Lato" w:hAnsi="Lato"/>
        </w:rPr>
        <w:t xml:space="preserve">znajdującego się </w:t>
      </w:r>
      <w:r w:rsidRPr="00902407">
        <w:rPr>
          <w:rFonts w:ascii="Lato" w:hAnsi="Lato"/>
        </w:rPr>
        <w:t xml:space="preserve">w </w:t>
      </w:r>
      <w:r w:rsidR="001A50AB" w:rsidRPr="00902407">
        <w:rPr>
          <w:rFonts w:ascii="Lato" w:hAnsi="Lato"/>
        </w:rPr>
        <w:t>Polsce</w:t>
      </w:r>
      <w:r w:rsidRPr="00902407">
        <w:rPr>
          <w:rFonts w:ascii="Lato" w:hAnsi="Lato"/>
        </w:rPr>
        <w:t>, i zamierza go sprzedać Kupującemu;</w:t>
      </w:r>
    </w:p>
    <w:p w14:paraId="6326D3E4" w14:textId="1F1105A5" w:rsidR="00A27C0C" w:rsidRPr="00902407" w:rsidRDefault="00A27C0C" w:rsidP="00F7647C">
      <w:pPr>
        <w:spacing w:line="360" w:lineRule="auto"/>
        <w:jc w:val="both"/>
        <w:rPr>
          <w:rFonts w:ascii="Lato" w:hAnsi="Lato"/>
        </w:rPr>
      </w:pPr>
      <w:r w:rsidRPr="00902407">
        <w:rPr>
          <w:rFonts w:ascii="Lato" w:hAnsi="Lato"/>
        </w:rPr>
        <w:t xml:space="preserve">oraz że Kupujący </w:t>
      </w:r>
      <w:r w:rsidR="002B180A" w:rsidRPr="00902407">
        <w:rPr>
          <w:rFonts w:ascii="Lato" w:hAnsi="Lato"/>
        </w:rPr>
        <w:t xml:space="preserve">złożył ofertę Sprzedawcy w ramach postępowania przetargowego i </w:t>
      </w:r>
      <w:r w:rsidRPr="00902407">
        <w:rPr>
          <w:rFonts w:ascii="Lato" w:hAnsi="Lato"/>
        </w:rPr>
        <w:t xml:space="preserve">zapewnił Sprzedawcę, iż posiada odpowiednie możliwości i zasoby </w:t>
      </w:r>
      <w:r w:rsidR="008D316B" w:rsidRPr="00902407">
        <w:rPr>
          <w:rFonts w:ascii="Lato" w:hAnsi="Lato"/>
        </w:rPr>
        <w:t xml:space="preserve">finansowe </w:t>
      </w:r>
      <w:r w:rsidRPr="00902407">
        <w:rPr>
          <w:rFonts w:ascii="Lato" w:hAnsi="Lato"/>
        </w:rPr>
        <w:t>do nabycia sprzętu</w:t>
      </w:r>
      <w:r w:rsidR="002B180A" w:rsidRPr="00902407">
        <w:rPr>
          <w:rFonts w:ascii="Lato" w:hAnsi="Lato"/>
        </w:rPr>
        <w:t>, a także</w:t>
      </w:r>
      <w:r w:rsidRPr="00902407">
        <w:rPr>
          <w:rFonts w:ascii="Lato" w:hAnsi="Lato"/>
        </w:rPr>
        <w:t xml:space="preserve"> wyraził chęć </w:t>
      </w:r>
      <w:r w:rsidR="002B180A" w:rsidRPr="00902407">
        <w:rPr>
          <w:rFonts w:ascii="Lato" w:hAnsi="Lato"/>
        </w:rPr>
        <w:t xml:space="preserve">nabycia sprzętu </w:t>
      </w:r>
      <w:r w:rsidRPr="00902407">
        <w:rPr>
          <w:rFonts w:ascii="Lato" w:hAnsi="Lato"/>
        </w:rPr>
        <w:t>zgodnie z warunkami określonymi w niniejszej Umowie;</w:t>
      </w:r>
    </w:p>
    <w:p w14:paraId="639BBA20" w14:textId="77777777" w:rsidR="00A27C0C" w:rsidRPr="00902407" w:rsidRDefault="00A27C0C" w:rsidP="00F7647C">
      <w:pPr>
        <w:spacing w:line="360" w:lineRule="auto"/>
        <w:jc w:val="both"/>
        <w:rPr>
          <w:rFonts w:ascii="Lato" w:hAnsi="Lato"/>
        </w:rPr>
      </w:pPr>
      <w:r w:rsidRPr="00902407">
        <w:rPr>
          <w:rFonts w:ascii="Lato" w:hAnsi="Lato"/>
        </w:rPr>
        <w:t>Strony postanawiają, co następuje:</w:t>
      </w:r>
    </w:p>
    <w:bookmarkEnd w:id="2"/>
    <w:p w14:paraId="684057D5" w14:textId="55DE0C8A" w:rsidR="00A27C0C" w:rsidRPr="00902407" w:rsidRDefault="00A27C0C" w:rsidP="00F7647C">
      <w:pPr>
        <w:spacing w:line="360" w:lineRule="auto"/>
        <w:rPr>
          <w:rFonts w:ascii="Lato" w:hAnsi="Lato"/>
        </w:rPr>
      </w:pPr>
    </w:p>
    <w:p w14:paraId="07766A0A" w14:textId="08430053" w:rsidR="00A27C0C" w:rsidRPr="00902407" w:rsidRDefault="00A27C0C" w:rsidP="00F7647C">
      <w:pPr>
        <w:pStyle w:val="Akapitzlist"/>
        <w:numPr>
          <w:ilvl w:val="0"/>
          <w:numId w:val="3"/>
        </w:numPr>
        <w:spacing w:line="360" w:lineRule="auto"/>
        <w:ind w:left="357" w:hanging="357"/>
        <w:contextualSpacing w:val="0"/>
        <w:rPr>
          <w:rFonts w:ascii="Lato" w:hAnsi="Lato"/>
          <w:b/>
          <w:bCs/>
        </w:rPr>
      </w:pPr>
      <w:bookmarkStart w:id="3" w:name="_Hlk195702083"/>
      <w:r w:rsidRPr="00902407">
        <w:rPr>
          <w:rFonts w:ascii="Lato" w:hAnsi="Lato"/>
          <w:b/>
          <w:bCs/>
        </w:rPr>
        <w:t>PRZEDMIOT UMOWY</w:t>
      </w:r>
      <w:bookmarkEnd w:id="3"/>
    </w:p>
    <w:p w14:paraId="37FD6295" w14:textId="3D7D83FE" w:rsidR="00776C4E" w:rsidRPr="00902407" w:rsidRDefault="00A27C0C" w:rsidP="00F7647C">
      <w:pPr>
        <w:pStyle w:val="Akapitzlist"/>
        <w:numPr>
          <w:ilvl w:val="1"/>
          <w:numId w:val="3"/>
        </w:numPr>
        <w:spacing w:after="120" w:line="360" w:lineRule="auto"/>
        <w:ind w:left="357" w:hanging="357"/>
        <w:contextualSpacing w:val="0"/>
        <w:jc w:val="both"/>
        <w:rPr>
          <w:rFonts w:ascii="Lato" w:hAnsi="Lato"/>
        </w:rPr>
      </w:pPr>
      <w:bookmarkStart w:id="4" w:name="_Hlk195702174"/>
      <w:r w:rsidRPr="00902407">
        <w:rPr>
          <w:rFonts w:ascii="Lato" w:hAnsi="Lato"/>
        </w:rPr>
        <w:t xml:space="preserve">Sprzedawca </w:t>
      </w:r>
      <w:r w:rsidR="002B180A" w:rsidRPr="00902407">
        <w:rPr>
          <w:rFonts w:ascii="Lato" w:hAnsi="Lato"/>
        </w:rPr>
        <w:t>sprzedaje</w:t>
      </w:r>
      <w:r w:rsidRPr="00902407">
        <w:rPr>
          <w:rFonts w:ascii="Lato" w:hAnsi="Lato"/>
        </w:rPr>
        <w:t xml:space="preserve">, a Kupujący </w:t>
      </w:r>
      <w:r w:rsidR="002B180A" w:rsidRPr="00902407">
        <w:rPr>
          <w:rFonts w:ascii="Lato" w:hAnsi="Lato"/>
        </w:rPr>
        <w:t>kupuje</w:t>
      </w:r>
      <w:r w:rsidRPr="00902407">
        <w:rPr>
          <w:rFonts w:ascii="Lato" w:hAnsi="Lato"/>
        </w:rPr>
        <w:t xml:space="preserve"> używany sprzęt („Sprzęt” lub „Towary”) opisany szczegółowo w Załączniku nr 1 za łączną</w:t>
      </w:r>
      <w:r w:rsidR="00570A9C" w:rsidRPr="00902407">
        <w:rPr>
          <w:rFonts w:ascii="Lato" w:hAnsi="Lato"/>
        </w:rPr>
        <w:t xml:space="preserve"> </w:t>
      </w:r>
      <w:r w:rsidRPr="00902407">
        <w:rPr>
          <w:rFonts w:ascii="Lato" w:hAnsi="Lato"/>
        </w:rPr>
        <w:t>cenę …</w:t>
      </w:r>
      <w:r w:rsidR="002F17A3" w:rsidRPr="00902407">
        <w:rPr>
          <w:rFonts w:ascii="Lato" w:hAnsi="Lato"/>
        </w:rPr>
        <w:t>…………</w:t>
      </w:r>
      <w:r w:rsidRPr="00902407">
        <w:rPr>
          <w:rFonts w:ascii="Lato" w:hAnsi="Lato"/>
        </w:rPr>
        <w:t>………………… USD (słownie: ……………………</w:t>
      </w:r>
      <w:r w:rsidR="002F17A3" w:rsidRPr="00902407">
        <w:rPr>
          <w:rFonts w:ascii="Lato" w:hAnsi="Lato"/>
        </w:rPr>
        <w:t>………………</w:t>
      </w:r>
      <w:r w:rsidRPr="00902407">
        <w:rPr>
          <w:rFonts w:ascii="Lato" w:hAnsi="Lato"/>
        </w:rPr>
        <w:t>……………………………………… dolarów amerykańskich) („Cena”).</w:t>
      </w:r>
      <w:bookmarkStart w:id="5" w:name="_Hlk195702307"/>
      <w:bookmarkEnd w:id="4"/>
    </w:p>
    <w:p w14:paraId="64CEA512" w14:textId="409E3A90" w:rsidR="00A27C0C" w:rsidRPr="00902407" w:rsidRDefault="00A27C0C" w:rsidP="00F7647C">
      <w:pPr>
        <w:pStyle w:val="Akapitzlist"/>
        <w:numPr>
          <w:ilvl w:val="1"/>
          <w:numId w:val="3"/>
        </w:numPr>
        <w:spacing w:after="120" w:line="360" w:lineRule="auto"/>
        <w:ind w:left="357" w:hanging="357"/>
        <w:contextualSpacing w:val="0"/>
        <w:rPr>
          <w:rFonts w:ascii="Lato" w:hAnsi="Lato"/>
        </w:rPr>
      </w:pPr>
      <w:r w:rsidRPr="00902407">
        <w:rPr>
          <w:rFonts w:ascii="Lato" w:hAnsi="Lato"/>
        </w:rPr>
        <w:t xml:space="preserve">Załączniki (1 do </w:t>
      </w:r>
      <w:r w:rsidR="0090547B" w:rsidRPr="00902407">
        <w:rPr>
          <w:rFonts w:ascii="Lato" w:hAnsi="Lato"/>
        </w:rPr>
        <w:t>4</w:t>
      </w:r>
      <w:r w:rsidRPr="00902407">
        <w:rPr>
          <w:rFonts w:ascii="Lato" w:hAnsi="Lato"/>
        </w:rPr>
        <w:t>) stanowią integralną część niniejszej Umowy.</w:t>
      </w:r>
      <w:bookmarkEnd w:id="5"/>
    </w:p>
    <w:p w14:paraId="6587073E" w14:textId="65BB566E" w:rsidR="00776C4E" w:rsidRPr="00902407" w:rsidRDefault="00776C4E" w:rsidP="00F7647C">
      <w:pPr>
        <w:pStyle w:val="Akapitzlist"/>
        <w:numPr>
          <w:ilvl w:val="0"/>
          <w:numId w:val="3"/>
        </w:numPr>
        <w:spacing w:line="360" w:lineRule="auto"/>
        <w:ind w:left="357" w:hanging="357"/>
        <w:contextualSpacing w:val="0"/>
        <w:rPr>
          <w:rFonts w:ascii="Lato" w:hAnsi="Lato"/>
        </w:rPr>
      </w:pPr>
      <w:r w:rsidRPr="00902407">
        <w:rPr>
          <w:rFonts w:ascii="Lato" w:hAnsi="Lato"/>
          <w:b/>
          <w:bCs/>
        </w:rPr>
        <w:lastRenderedPageBreak/>
        <w:t>DOSTAWA</w:t>
      </w:r>
    </w:p>
    <w:p w14:paraId="6B6ECDB5" w14:textId="77777777" w:rsidR="00776C4E" w:rsidRPr="00902407" w:rsidRDefault="00A27C0C" w:rsidP="00F7647C">
      <w:pPr>
        <w:pStyle w:val="Akapitzlist"/>
        <w:numPr>
          <w:ilvl w:val="1"/>
          <w:numId w:val="3"/>
        </w:numPr>
        <w:spacing w:line="360" w:lineRule="auto"/>
        <w:ind w:left="357" w:hanging="357"/>
        <w:contextualSpacing w:val="0"/>
        <w:rPr>
          <w:rFonts w:ascii="Lato" w:hAnsi="Lato"/>
        </w:rPr>
      </w:pPr>
      <w:bookmarkStart w:id="6" w:name="_Hlk195702401"/>
      <w:r w:rsidRPr="00902407">
        <w:rPr>
          <w:rFonts w:ascii="Lato" w:hAnsi="Lato"/>
        </w:rPr>
        <w:t>Warunki i miejsce dostawy:</w:t>
      </w:r>
      <w:bookmarkEnd w:id="6"/>
    </w:p>
    <w:p w14:paraId="7B5CD6EC" w14:textId="6F344B78" w:rsidR="00A27C0C" w:rsidRPr="00902407" w:rsidRDefault="00A27C0C" w:rsidP="0005311E">
      <w:pPr>
        <w:pStyle w:val="Akapitzlist"/>
        <w:numPr>
          <w:ilvl w:val="2"/>
          <w:numId w:val="3"/>
        </w:numPr>
        <w:spacing w:line="360" w:lineRule="auto"/>
        <w:jc w:val="both"/>
        <w:rPr>
          <w:rFonts w:ascii="Lato" w:hAnsi="Lato"/>
        </w:rPr>
      </w:pPr>
      <w:r w:rsidRPr="00902407">
        <w:rPr>
          <w:rFonts w:ascii="Lato" w:hAnsi="Lato"/>
        </w:rPr>
        <w:t xml:space="preserve">W odniesieniu do Sprzętu </w:t>
      </w:r>
      <w:r w:rsidR="002B180A" w:rsidRPr="00902407">
        <w:rPr>
          <w:rFonts w:ascii="Lato" w:hAnsi="Lato"/>
        </w:rPr>
        <w:t xml:space="preserve">znajdującego się </w:t>
      </w:r>
      <w:r w:rsidRPr="00902407">
        <w:rPr>
          <w:rFonts w:ascii="Lato" w:hAnsi="Lato"/>
        </w:rPr>
        <w:t>w Polsce</w:t>
      </w:r>
      <w:r w:rsidR="00F7647C" w:rsidRPr="00902407">
        <w:rPr>
          <w:rFonts w:ascii="Lato" w:hAnsi="Lato"/>
        </w:rPr>
        <w:t xml:space="preserve"> ujętego w </w:t>
      </w:r>
      <w:r w:rsidR="0051129A" w:rsidRPr="00902407">
        <w:rPr>
          <w:rFonts w:ascii="Lato" w:hAnsi="Lato"/>
        </w:rPr>
        <w:t>Z</w:t>
      </w:r>
      <w:r w:rsidR="00F7647C" w:rsidRPr="00902407">
        <w:rPr>
          <w:rFonts w:ascii="Lato" w:hAnsi="Lato"/>
        </w:rPr>
        <w:t>ałączniku nr 1</w:t>
      </w:r>
      <w:r w:rsidRPr="00902407">
        <w:rPr>
          <w:rFonts w:ascii="Lato" w:hAnsi="Lato"/>
        </w:rPr>
        <w:t xml:space="preserve"> – dostawa na warunkach FCA, magazyn Geofizyka Toruń S.A., ul. Chrobrego 50, 87-100 Toruń.</w:t>
      </w:r>
    </w:p>
    <w:p w14:paraId="22B6DB95" w14:textId="44402A50" w:rsidR="00997298" w:rsidRPr="00902407" w:rsidRDefault="00A27C0C" w:rsidP="00F7647C">
      <w:pPr>
        <w:pStyle w:val="Akapitzlist"/>
        <w:numPr>
          <w:ilvl w:val="1"/>
          <w:numId w:val="3"/>
        </w:numPr>
        <w:spacing w:line="360" w:lineRule="auto"/>
        <w:jc w:val="both"/>
        <w:rPr>
          <w:rFonts w:ascii="Lato" w:hAnsi="Lato"/>
        </w:rPr>
      </w:pPr>
      <w:r w:rsidRPr="00902407">
        <w:rPr>
          <w:rFonts w:ascii="Lato" w:hAnsi="Lato"/>
        </w:rPr>
        <w:t xml:space="preserve"> Sprzedawca potwierdzi gotowość </w:t>
      </w:r>
      <w:r w:rsidR="002B180A" w:rsidRPr="00902407">
        <w:rPr>
          <w:rFonts w:ascii="Lato" w:hAnsi="Lato"/>
        </w:rPr>
        <w:t xml:space="preserve">Sprzętu </w:t>
      </w:r>
      <w:r w:rsidRPr="00902407">
        <w:rPr>
          <w:rFonts w:ascii="Lato" w:hAnsi="Lato"/>
        </w:rPr>
        <w:t xml:space="preserve">do </w:t>
      </w:r>
      <w:r w:rsidR="002B180A" w:rsidRPr="00902407">
        <w:rPr>
          <w:rFonts w:ascii="Lato" w:hAnsi="Lato"/>
        </w:rPr>
        <w:t xml:space="preserve">odbioru </w:t>
      </w:r>
      <w:r w:rsidRPr="00902407">
        <w:rPr>
          <w:rFonts w:ascii="Lato" w:hAnsi="Lato"/>
        </w:rPr>
        <w:t>w terminie 14 dni roboczych od otrzymania płatności</w:t>
      </w:r>
      <w:r w:rsidR="0077754D" w:rsidRPr="00902407">
        <w:rPr>
          <w:rFonts w:ascii="Lato" w:hAnsi="Lato"/>
        </w:rPr>
        <w:t xml:space="preserve"> (zgodnie z pkt 3.1)</w:t>
      </w:r>
      <w:r w:rsidR="0051129A" w:rsidRPr="00902407">
        <w:rPr>
          <w:rFonts w:ascii="Lato" w:hAnsi="Lato"/>
        </w:rPr>
        <w:t>.</w:t>
      </w:r>
    </w:p>
    <w:p w14:paraId="40291FA3" w14:textId="2515A80E" w:rsidR="00997298" w:rsidRPr="00902407" w:rsidRDefault="00A27C0C" w:rsidP="00F7647C">
      <w:pPr>
        <w:pStyle w:val="Akapitzlist"/>
        <w:numPr>
          <w:ilvl w:val="1"/>
          <w:numId w:val="3"/>
        </w:numPr>
        <w:spacing w:line="360" w:lineRule="auto"/>
        <w:jc w:val="both"/>
        <w:rPr>
          <w:rFonts w:ascii="Lato" w:hAnsi="Lato"/>
        </w:rPr>
      </w:pPr>
      <w:r w:rsidRPr="00902407">
        <w:rPr>
          <w:rFonts w:ascii="Lato" w:hAnsi="Lato"/>
        </w:rPr>
        <w:t xml:space="preserve"> Kupujący odbierze Sprzęt w ciągu 14 dni roboczych od daty potwierdzenia </w:t>
      </w:r>
      <w:r w:rsidR="002B180A" w:rsidRPr="00902407">
        <w:rPr>
          <w:rFonts w:ascii="Lato" w:hAnsi="Lato"/>
        </w:rPr>
        <w:t xml:space="preserve">przez Sprzedawcę </w:t>
      </w:r>
      <w:r w:rsidRPr="00902407">
        <w:rPr>
          <w:rFonts w:ascii="Lato" w:hAnsi="Lato"/>
        </w:rPr>
        <w:t xml:space="preserve">gotowości </w:t>
      </w:r>
      <w:r w:rsidR="002B180A" w:rsidRPr="00902407">
        <w:rPr>
          <w:rFonts w:ascii="Lato" w:hAnsi="Lato"/>
        </w:rPr>
        <w:t>do odbioru</w:t>
      </w:r>
      <w:r w:rsidRPr="00902407">
        <w:rPr>
          <w:rFonts w:ascii="Lato" w:hAnsi="Lato"/>
        </w:rPr>
        <w:t>. W razie opóźnienia</w:t>
      </w:r>
      <w:r w:rsidR="002B180A" w:rsidRPr="00902407">
        <w:rPr>
          <w:rFonts w:ascii="Lato" w:hAnsi="Lato"/>
        </w:rPr>
        <w:t xml:space="preserve"> w odbiorze Sprzętu</w:t>
      </w:r>
      <w:r w:rsidRPr="00902407">
        <w:rPr>
          <w:rFonts w:ascii="Lato" w:hAnsi="Lato"/>
        </w:rPr>
        <w:t>, Kupujący zapłaci Sprzedawcy karę umowną w wysokości 300 USD za każdy dzień opóźnienia</w:t>
      </w:r>
      <w:r w:rsidR="008D316B" w:rsidRPr="00902407">
        <w:rPr>
          <w:rFonts w:ascii="Lato" w:hAnsi="Lato"/>
        </w:rPr>
        <w:t xml:space="preserve"> w odbiorze Sprzętu</w:t>
      </w:r>
      <w:r w:rsidRPr="00902407">
        <w:rPr>
          <w:rFonts w:ascii="Lato" w:hAnsi="Lato"/>
        </w:rPr>
        <w:t>.</w:t>
      </w:r>
      <w:r w:rsidR="008D316B" w:rsidRPr="00902407">
        <w:rPr>
          <w:rFonts w:ascii="Lato" w:hAnsi="Lato"/>
        </w:rPr>
        <w:t xml:space="preserve"> Kara umowna płatna w terminie 7 dni od dnia przedstawienia żądania. Sprzedawca może żądać odszkodowania przenoszącego wartość kary umownej na zasadach ogólnych.</w:t>
      </w:r>
    </w:p>
    <w:p w14:paraId="12C194A1" w14:textId="6F13C589" w:rsidR="00997298" w:rsidRPr="00902407" w:rsidRDefault="00A27C0C" w:rsidP="00F7647C">
      <w:pPr>
        <w:pStyle w:val="Akapitzlist"/>
        <w:numPr>
          <w:ilvl w:val="1"/>
          <w:numId w:val="3"/>
        </w:numPr>
        <w:spacing w:line="360" w:lineRule="auto"/>
        <w:jc w:val="both"/>
        <w:rPr>
          <w:rFonts w:ascii="Lato" w:hAnsi="Lato"/>
        </w:rPr>
      </w:pPr>
      <w:r w:rsidRPr="00902407">
        <w:rPr>
          <w:rFonts w:ascii="Lato" w:hAnsi="Lato"/>
        </w:rPr>
        <w:t xml:space="preserve"> Odbiór potwierdzany jest poprzez podpisanie </w:t>
      </w:r>
      <w:r w:rsidR="0077754D" w:rsidRPr="00902407">
        <w:rPr>
          <w:rFonts w:ascii="Lato" w:hAnsi="Lato"/>
        </w:rPr>
        <w:t>„P</w:t>
      </w:r>
      <w:r w:rsidRPr="00902407">
        <w:rPr>
          <w:rFonts w:ascii="Lato" w:hAnsi="Lato"/>
        </w:rPr>
        <w:t>rotokołu odbioru</w:t>
      </w:r>
      <w:r w:rsidR="0077754D" w:rsidRPr="00902407">
        <w:rPr>
          <w:rFonts w:ascii="Lato" w:hAnsi="Lato"/>
        </w:rPr>
        <w:t>”</w:t>
      </w:r>
      <w:r w:rsidRPr="00902407">
        <w:rPr>
          <w:rFonts w:ascii="Lato" w:hAnsi="Lato"/>
        </w:rPr>
        <w:t xml:space="preserve"> przez Kupującego</w:t>
      </w:r>
      <w:r w:rsidR="002B180A" w:rsidRPr="00902407">
        <w:rPr>
          <w:rFonts w:ascii="Lato" w:hAnsi="Lato"/>
        </w:rPr>
        <w:t xml:space="preserve"> lub działającego w jego imieniu przewoźnika</w:t>
      </w:r>
      <w:r w:rsidRPr="00902407">
        <w:rPr>
          <w:rFonts w:ascii="Lato" w:hAnsi="Lato"/>
        </w:rPr>
        <w:t xml:space="preserve">, jednak nie wcześniej niż po wpłacie 100% </w:t>
      </w:r>
      <w:r w:rsidR="000F4870" w:rsidRPr="00902407">
        <w:rPr>
          <w:rFonts w:ascii="Lato" w:hAnsi="Lato"/>
        </w:rPr>
        <w:t>C</w:t>
      </w:r>
      <w:r w:rsidR="008D316B" w:rsidRPr="00902407">
        <w:rPr>
          <w:rFonts w:ascii="Lato" w:hAnsi="Lato"/>
        </w:rPr>
        <w:t>eny Sprzętu</w:t>
      </w:r>
      <w:r w:rsidRPr="00902407">
        <w:rPr>
          <w:rFonts w:ascii="Lato" w:hAnsi="Lato"/>
        </w:rPr>
        <w:t>.</w:t>
      </w:r>
    </w:p>
    <w:p w14:paraId="30A5FF58" w14:textId="29FC8E5A" w:rsidR="00997298" w:rsidRPr="00902407" w:rsidRDefault="00A27C0C" w:rsidP="00F7647C">
      <w:pPr>
        <w:pStyle w:val="Akapitzlist"/>
        <w:numPr>
          <w:ilvl w:val="1"/>
          <w:numId w:val="3"/>
        </w:numPr>
        <w:spacing w:line="360" w:lineRule="auto"/>
        <w:jc w:val="both"/>
        <w:rPr>
          <w:rFonts w:ascii="Lato" w:hAnsi="Lato"/>
        </w:rPr>
      </w:pPr>
      <w:r w:rsidRPr="00902407">
        <w:rPr>
          <w:rFonts w:ascii="Lato" w:hAnsi="Lato"/>
        </w:rPr>
        <w:t xml:space="preserve"> W przypadku niewykonania </w:t>
      </w:r>
      <w:r w:rsidR="002B180A" w:rsidRPr="00902407">
        <w:rPr>
          <w:rFonts w:ascii="Lato" w:hAnsi="Lato"/>
        </w:rPr>
        <w:t xml:space="preserve">jakichkolwiek </w:t>
      </w:r>
      <w:r w:rsidRPr="00902407">
        <w:rPr>
          <w:rFonts w:ascii="Lato" w:hAnsi="Lato"/>
        </w:rPr>
        <w:t xml:space="preserve">zobowiązań </w:t>
      </w:r>
      <w:r w:rsidR="002B180A" w:rsidRPr="00902407">
        <w:rPr>
          <w:rFonts w:ascii="Lato" w:hAnsi="Lato"/>
        </w:rPr>
        <w:t xml:space="preserve">wynikających z niniejszej Umowy </w:t>
      </w:r>
      <w:r w:rsidRPr="00902407">
        <w:rPr>
          <w:rFonts w:ascii="Lato" w:hAnsi="Lato"/>
        </w:rPr>
        <w:t>przez Kupującego</w:t>
      </w:r>
      <w:r w:rsidR="0077754D" w:rsidRPr="00902407">
        <w:rPr>
          <w:rFonts w:ascii="Lato" w:hAnsi="Lato"/>
        </w:rPr>
        <w:t xml:space="preserve"> w </w:t>
      </w:r>
      <w:r w:rsidR="008D316B" w:rsidRPr="00902407">
        <w:rPr>
          <w:rFonts w:ascii="Lato" w:hAnsi="Lato"/>
        </w:rPr>
        <w:t>terminie</w:t>
      </w:r>
      <w:r w:rsidRPr="00902407">
        <w:rPr>
          <w:rFonts w:ascii="Lato" w:hAnsi="Lato"/>
        </w:rPr>
        <w:t xml:space="preserve">, Sprzedawca może </w:t>
      </w:r>
      <w:r w:rsidR="008D316B" w:rsidRPr="00902407">
        <w:rPr>
          <w:rFonts w:ascii="Lato" w:hAnsi="Lato"/>
        </w:rPr>
        <w:t>odstąpić od umowy</w:t>
      </w:r>
      <w:r w:rsidRPr="00902407">
        <w:rPr>
          <w:rFonts w:ascii="Lato" w:hAnsi="Lato"/>
        </w:rPr>
        <w:t xml:space="preserve"> </w:t>
      </w:r>
      <w:r w:rsidR="008D316B" w:rsidRPr="00902407">
        <w:rPr>
          <w:rFonts w:ascii="Lato" w:hAnsi="Lato"/>
        </w:rPr>
        <w:t xml:space="preserve">w terminie 6 miesięcy od dnia zaistnienia przyczyny </w:t>
      </w:r>
      <w:r w:rsidRPr="00902407">
        <w:rPr>
          <w:rFonts w:ascii="Lato" w:hAnsi="Lato"/>
        </w:rPr>
        <w:t xml:space="preserve">lub zawiesić swoje obowiązki (w szczególności </w:t>
      </w:r>
      <w:r w:rsidR="002B180A" w:rsidRPr="00902407">
        <w:rPr>
          <w:rFonts w:ascii="Lato" w:hAnsi="Lato"/>
        </w:rPr>
        <w:t xml:space="preserve">udostępnić </w:t>
      </w:r>
      <w:r w:rsidRPr="00902407">
        <w:rPr>
          <w:rFonts w:ascii="Lato" w:hAnsi="Lato"/>
        </w:rPr>
        <w:t>Sprzęt</w:t>
      </w:r>
      <w:r w:rsidR="002B180A" w:rsidRPr="00902407">
        <w:rPr>
          <w:rFonts w:ascii="Lato" w:hAnsi="Lato"/>
        </w:rPr>
        <w:t xml:space="preserve"> do odbioru</w:t>
      </w:r>
      <w:r w:rsidRPr="00902407">
        <w:rPr>
          <w:rFonts w:ascii="Lato" w:hAnsi="Lato"/>
        </w:rPr>
        <w:t>)</w:t>
      </w:r>
      <w:r w:rsidR="0077754D" w:rsidRPr="00902407">
        <w:rPr>
          <w:rFonts w:ascii="Lato" w:hAnsi="Lato"/>
        </w:rPr>
        <w:t xml:space="preserve"> do czasu ustania przeszkody.</w:t>
      </w:r>
      <w:r w:rsidR="008D316B" w:rsidRPr="00902407">
        <w:rPr>
          <w:rFonts w:ascii="Lato" w:hAnsi="Lato"/>
        </w:rPr>
        <w:t xml:space="preserve"> Odstąpienie od umowy nie ogranicza prawa Sprzedawcy do zatrzymania wadium lub wpłaconej części ceny.</w:t>
      </w:r>
    </w:p>
    <w:p w14:paraId="33AE1F29" w14:textId="63B8B83F" w:rsidR="00A27C0C" w:rsidRPr="00902407" w:rsidRDefault="00A27C0C" w:rsidP="00F7647C">
      <w:pPr>
        <w:pStyle w:val="Akapitzlist"/>
        <w:numPr>
          <w:ilvl w:val="1"/>
          <w:numId w:val="3"/>
        </w:numPr>
        <w:spacing w:line="360" w:lineRule="auto"/>
        <w:jc w:val="both"/>
        <w:rPr>
          <w:rFonts w:ascii="Lato" w:hAnsi="Lato"/>
        </w:rPr>
      </w:pPr>
      <w:r w:rsidRPr="00902407">
        <w:rPr>
          <w:rFonts w:ascii="Lato" w:hAnsi="Lato"/>
        </w:rPr>
        <w:t xml:space="preserve"> W przypadku nałożenia na Sprzedawcę przez organy celne </w:t>
      </w:r>
      <w:r w:rsidR="0005311E" w:rsidRPr="00902407">
        <w:rPr>
          <w:rFonts w:ascii="Lato" w:hAnsi="Lato"/>
        </w:rPr>
        <w:t>Polski</w:t>
      </w:r>
      <w:r w:rsidR="0077754D" w:rsidRPr="00902407">
        <w:rPr>
          <w:rFonts w:ascii="Lato" w:hAnsi="Lato"/>
        </w:rPr>
        <w:t xml:space="preserve"> lub </w:t>
      </w:r>
      <w:r w:rsidR="00FB2411" w:rsidRPr="00902407">
        <w:rPr>
          <w:rFonts w:ascii="Lato" w:hAnsi="Lato"/>
        </w:rPr>
        <w:t>innej administracji podatkowej</w:t>
      </w:r>
      <w:r w:rsidRPr="00902407">
        <w:rPr>
          <w:rFonts w:ascii="Lato" w:hAnsi="Lato"/>
        </w:rPr>
        <w:t xml:space="preserve"> obowiązku zapłaty podatków, ceł lub innych należności wynikających z zaniedbań Kupującego, Kupujący zobowiązuje się pokryć te koszty</w:t>
      </w:r>
      <w:r w:rsidR="00FB2411" w:rsidRPr="00902407">
        <w:rPr>
          <w:rFonts w:ascii="Lato" w:hAnsi="Lato"/>
        </w:rPr>
        <w:t xml:space="preserve"> zwalniając w tym zakresie Sprzedającego z takiego obowiązku.</w:t>
      </w:r>
    </w:p>
    <w:p w14:paraId="6BAAAA01" w14:textId="2B9218CA" w:rsidR="007B0A12" w:rsidRPr="00902407" w:rsidRDefault="007B0A12" w:rsidP="00F7647C">
      <w:pPr>
        <w:pStyle w:val="Akapitzlist"/>
        <w:numPr>
          <w:ilvl w:val="1"/>
          <w:numId w:val="3"/>
        </w:numPr>
        <w:spacing w:line="360" w:lineRule="auto"/>
        <w:jc w:val="both"/>
        <w:rPr>
          <w:rFonts w:ascii="Lato" w:hAnsi="Lato"/>
        </w:rPr>
      </w:pPr>
      <w:r w:rsidRPr="00902407">
        <w:rPr>
          <w:rFonts w:ascii="Lato" w:hAnsi="Lato"/>
        </w:rPr>
        <w:t>Sprzedawca zastrzega sobie prawo własności sprzedanego Sprzętu, aż do czasu uiszczenia całości Ceny przez Kupującego. Prawo własności Sprzętu nie przechodzi na Kupującego do czasu całkowitej zapłaty na rzecz Sprzedawcy za Sprzęt objęty umową sprzedaży.</w:t>
      </w:r>
    </w:p>
    <w:p w14:paraId="5E22038A" w14:textId="20B7B31D" w:rsidR="00997298" w:rsidRPr="00902407" w:rsidRDefault="00A27C0C" w:rsidP="00F7647C">
      <w:pPr>
        <w:pStyle w:val="Akapitzlist"/>
        <w:numPr>
          <w:ilvl w:val="0"/>
          <w:numId w:val="3"/>
        </w:numPr>
        <w:spacing w:line="360" w:lineRule="auto"/>
        <w:ind w:left="357" w:hanging="357"/>
        <w:contextualSpacing w:val="0"/>
        <w:jc w:val="both"/>
        <w:rPr>
          <w:rFonts w:ascii="Lato" w:hAnsi="Lato"/>
          <w:b/>
          <w:bCs/>
        </w:rPr>
      </w:pPr>
      <w:r w:rsidRPr="00902407">
        <w:rPr>
          <w:rFonts w:ascii="Lato" w:hAnsi="Lato"/>
          <w:b/>
          <w:bCs/>
        </w:rPr>
        <w:t>CENA I WARUNKI PŁATNOŚCI</w:t>
      </w:r>
    </w:p>
    <w:p w14:paraId="220ED82B" w14:textId="208F4F9B" w:rsidR="00997298" w:rsidRPr="00902407" w:rsidRDefault="00A27C0C" w:rsidP="00F7647C">
      <w:pPr>
        <w:pStyle w:val="Akapitzlist"/>
        <w:numPr>
          <w:ilvl w:val="1"/>
          <w:numId w:val="3"/>
        </w:numPr>
        <w:spacing w:afterLines="60" w:after="144" w:line="360" w:lineRule="auto"/>
        <w:ind w:left="357" w:hanging="357"/>
        <w:contextualSpacing w:val="0"/>
        <w:jc w:val="both"/>
        <w:rPr>
          <w:rFonts w:ascii="Lato" w:hAnsi="Lato"/>
        </w:rPr>
      </w:pPr>
      <w:r w:rsidRPr="00902407">
        <w:rPr>
          <w:rFonts w:ascii="Lato" w:hAnsi="Lato"/>
        </w:rPr>
        <w:t xml:space="preserve"> </w:t>
      </w:r>
      <w:r w:rsidR="00C617F3" w:rsidRPr="00902407">
        <w:rPr>
          <w:rFonts w:ascii="Lato" w:hAnsi="Lato"/>
        </w:rPr>
        <w:t xml:space="preserve">Płatność za Sprzęt zostanie dokonana przez Kupującego w terminie </w:t>
      </w:r>
      <w:r w:rsidR="00C617F3" w:rsidRPr="00902407">
        <w:rPr>
          <w:rFonts w:ascii="Lato" w:hAnsi="Lato"/>
          <w:b/>
          <w:bCs/>
        </w:rPr>
        <w:t>14 dni roboczych</w:t>
      </w:r>
      <w:r w:rsidR="00C617F3" w:rsidRPr="00902407">
        <w:rPr>
          <w:rFonts w:ascii="Lato" w:hAnsi="Lato"/>
        </w:rPr>
        <w:t xml:space="preserve"> od daty </w:t>
      </w:r>
      <w:r w:rsidR="008D316B" w:rsidRPr="00902407">
        <w:rPr>
          <w:rFonts w:ascii="Lato" w:hAnsi="Lato"/>
        </w:rPr>
        <w:t xml:space="preserve">wystawienia </w:t>
      </w:r>
      <w:r w:rsidR="00C617F3" w:rsidRPr="00902407">
        <w:rPr>
          <w:rFonts w:ascii="Lato" w:hAnsi="Lato"/>
        </w:rPr>
        <w:t xml:space="preserve">faktury przez </w:t>
      </w:r>
      <w:r w:rsidR="008D316B" w:rsidRPr="00902407">
        <w:rPr>
          <w:rFonts w:ascii="Lato" w:hAnsi="Lato"/>
        </w:rPr>
        <w:t>Sprzedawcę</w:t>
      </w:r>
      <w:r w:rsidR="00C617F3" w:rsidRPr="00902407">
        <w:rPr>
          <w:rFonts w:ascii="Lato" w:hAnsi="Lato"/>
        </w:rPr>
        <w:t>.</w:t>
      </w:r>
    </w:p>
    <w:p w14:paraId="10498ECD" w14:textId="34EDAD73" w:rsidR="00DF4E7A" w:rsidRPr="00902407" w:rsidRDefault="00DF4E7A" w:rsidP="00F7647C">
      <w:pPr>
        <w:pStyle w:val="Akapitzlist"/>
        <w:numPr>
          <w:ilvl w:val="1"/>
          <w:numId w:val="3"/>
        </w:numPr>
        <w:spacing w:afterLines="60" w:after="144" w:line="360" w:lineRule="auto"/>
        <w:ind w:left="357" w:hanging="357"/>
        <w:jc w:val="both"/>
        <w:rPr>
          <w:rFonts w:ascii="Lato" w:hAnsi="Lato"/>
        </w:rPr>
      </w:pPr>
      <w:r w:rsidRPr="00902407">
        <w:rPr>
          <w:rFonts w:ascii="Lato" w:hAnsi="Lato"/>
        </w:rPr>
        <w:t xml:space="preserve"> Faktura zostanie wysłana przez </w:t>
      </w:r>
      <w:r w:rsidR="008D316B" w:rsidRPr="00902407">
        <w:rPr>
          <w:rFonts w:ascii="Lato" w:hAnsi="Lato"/>
        </w:rPr>
        <w:t xml:space="preserve">Sprzedawcę </w:t>
      </w:r>
      <w:r w:rsidRPr="00902407">
        <w:rPr>
          <w:rFonts w:ascii="Lato" w:hAnsi="Lato"/>
        </w:rPr>
        <w:t xml:space="preserve">pocztą elektroniczną na adres e-mail Kupującego: </w:t>
      </w:r>
      <w:r w:rsidRPr="00902407">
        <w:rPr>
          <w:rFonts w:ascii="Lato" w:hAnsi="Lato"/>
          <w:i/>
          <w:iCs/>
        </w:rPr>
        <w:t>(tu należy wpisać adres e-mail Kupującego)</w:t>
      </w:r>
    </w:p>
    <w:p w14:paraId="70F7FF66" w14:textId="1D23DAD6" w:rsidR="00DF4E7A" w:rsidRPr="00902407" w:rsidRDefault="00DF4E7A" w:rsidP="00F7647C">
      <w:pPr>
        <w:pStyle w:val="Akapitzlist"/>
        <w:numPr>
          <w:ilvl w:val="1"/>
          <w:numId w:val="3"/>
        </w:numPr>
        <w:spacing w:afterLines="60" w:after="144" w:line="360" w:lineRule="auto"/>
        <w:ind w:left="357" w:hanging="357"/>
        <w:rPr>
          <w:rFonts w:ascii="Lato" w:hAnsi="Lato"/>
        </w:rPr>
      </w:pPr>
      <w:r w:rsidRPr="00902407">
        <w:rPr>
          <w:rFonts w:ascii="Lato" w:hAnsi="Lato"/>
        </w:rPr>
        <w:t xml:space="preserve"> Dane bankowe </w:t>
      </w:r>
      <w:r w:rsidR="008D316B" w:rsidRPr="00902407">
        <w:rPr>
          <w:rFonts w:ascii="Lato" w:hAnsi="Lato"/>
        </w:rPr>
        <w:t xml:space="preserve">Sprzedawcy </w:t>
      </w:r>
      <w:r w:rsidRPr="00902407">
        <w:rPr>
          <w:rFonts w:ascii="Lato" w:hAnsi="Lato"/>
        </w:rPr>
        <w:t>do dokonania płatności są następujące:</w:t>
      </w:r>
      <w:r w:rsidRPr="00902407">
        <w:rPr>
          <w:rFonts w:ascii="Lato" w:hAnsi="Lato"/>
        </w:rPr>
        <w:br/>
        <w:t xml:space="preserve">Nazwa banku: </w:t>
      </w:r>
      <w:r w:rsidRPr="00902407">
        <w:rPr>
          <w:rFonts w:ascii="Lato" w:hAnsi="Lato"/>
          <w:b/>
          <w:bCs/>
        </w:rPr>
        <w:t>Societe Generale S.A.</w:t>
      </w:r>
      <w:r w:rsidRPr="00902407">
        <w:rPr>
          <w:rFonts w:ascii="Lato" w:hAnsi="Lato"/>
        </w:rPr>
        <w:br/>
        <w:t xml:space="preserve">Numer rachunku: </w:t>
      </w:r>
      <w:r w:rsidRPr="00902407">
        <w:rPr>
          <w:rFonts w:ascii="Lato" w:hAnsi="Lato"/>
          <w:b/>
          <w:bCs/>
        </w:rPr>
        <w:t>PL 10 1840 0007 2911 6140 0813 0922</w:t>
      </w:r>
      <w:r w:rsidRPr="00902407">
        <w:rPr>
          <w:rFonts w:ascii="Lato" w:hAnsi="Lato"/>
        </w:rPr>
        <w:br/>
      </w:r>
      <w:r w:rsidRPr="00902407">
        <w:rPr>
          <w:rFonts w:ascii="Lato" w:hAnsi="Lato"/>
        </w:rPr>
        <w:lastRenderedPageBreak/>
        <w:t xml:space="preserve">Kod BIC/SWIFT: </w:t>
      </w:r>
      <w:r w:rsidRPr="00902407">
        <w:rPr>
          <w:rFonts w:ascii="Lato" w:hAnsi="Lato"/>
          <w:b/>
          <w:bCs/>
        </w:rPr>
        <w:t>SOGEPLPW</w:t>
      </w:r>
      <w:r w:rsidRPr="00902407">
        <w:rPr>
          <w:rFonts w:ascii="Lato" w:hAnsi="Lato"/>
        </w:rPr>
        <w:br/>
        <w:t xml:space="preserve">Waluta: </w:t>
      </w:r>
      <w:r w:rsidRPr="00902407">
        <w:rPr>
          <w:rFonts w:ascii="Lato" w:hAnsi="Lato"/>
          <w:b/>
          <w:bCs/>
        </w:rPr>
        <w:t>USD</w:t>
      </w:r>
    </w:p>
    <w:p w14:paraId="713A88B3" w14:textId="0960EE6A" w:rsidR="00997298" w:rsidRPr="00902407" w:rsidRDefault="00DF4E7A" w:rsidP="0005311E">
      <w:pPr>
        <w:pStyle w:val="Akapitzlist"/>
        <w:numPr>
          <w:ilvl w:val="1"/>
          <w:numId w:val="3"/>
        </w:numPr>
        <w:spacing w:afterLines="60" w:after="144" w:line="360" w:lineRule="auto"/>
        <w:ind w:left="357" w:hanging="357"/>
        <w:contextualSpacing w:val="0"/>
        <w:jc w:val="both"/>
        <w:rPr>
          <w:rFonts w:ascii="Lato" w:hAnsi="Lato"/>
        </w:rPr>
      </w:pPr>
      <w:r w:rsidRPr="00902407">
        <w:rPr>
          <w:rFonts w:ascii="Lato" w:hAnsi="Lato"/>
        </w:rPr>
        <w:t xml:space="preserve"> Kupujący ponosi wszelkie podatki i opłaty, w tym podatek od sprzedaży, podatek VAT, podatek u źródła, opłaty skarbowe oraz inne podatki/opłaty mające zastosowanie do transakcji określonych w niniejszej Umowie lub które mogą się do nich odnosić w przyszłości. Kupujący zgadza się, że Cena wskazana w niniejszej Umowie opart</w:t>
      </w:r>
      <w:r w:rsidR="007B0A12" w:rsidRPr="00902407">
        <w:rPr>
          <w:rFonts w:ascii="Lato" w:hAnsi="Lato"/>
        </w:rPr>
        <w:t>a</w:t>
      </w:r>
      <w:r w:rsidRPr="00902407">
        <w:rPr>
          <w:rFonts w:ascii="Lato" w:hAnsi="Lato"/>
        </w:rPr>
        <w:t xml:space="preserve"> </w:t>
      </w:r>
      <w:r w:rsidR="007B0A12" w:rsidRPr="00902407">
        <w:rPr>
          <w:rFonts w:ascii="Lato" w:hAnsi="Lato"/>
        </w:rPr>
        <w:t xml:space="preserve">jest </w:t>
      </w:r>
      <w:r w:rsidRPr="00902407">
        <w:rPr>
          <w:rFonts w:ascii="Lato" w:hAnsi="Lato"/>
        </w:rPr>
        <w:t xml:space="preserve">na założeniu, że przychód uzyskany przez </w:t>
      </w:r>
      <w:r w:rsidR="008D316B" w:rsidRPr="00902407">
        <w:rPr>
          <w:rFonts w:ascii="Lato" w:hAnsi="Lato"/>
        </w:rPr>
        <w:t xml:space="preserve">Sprzedawcę </w:t>
      </w:r>
      <w:r w:rsidRPr="00902407">
        <w:rPr>
          <w:rFonts w:ascii="Lato" w:hAnsi="Lato"/>
        </w:rPr>
        <w:t xml:space="preserve">na podstawie niniejszej Umowy </w:t>
      </w:r>
      <w:r w:rsidRPr="00902407">
        <w:rPr>
          <w:rFonts w:ascii="Lato" w:hAnsi="Lato"/>
          <w:b/>
          <w:bCs/>
        </w:rPr>
        <w:t>nie podlega opodatkowaniu u źródła</w:t>
      </w:r>
      <w:r w:rsidRPr="00902407">
        <w:rPr>
          <w:rFonts w:ascii="Lato" w:hAnsi="Lato"/>
        </w:rPr>
        <w:t xml:space="preserve">. Jeżeli nałożony zostanie podatek </w:t>
      </w:r>
      <w:r w:rsidR="00F7647C" w:rsidRPr="00902407">
        <w:rPr>
          <w:rFonts w:ascii="Lato" w:hAnsi="Lato"/>
        </w:rPr>
        <w:br/>
      </w:r>
      <w:r w:rsidRPr="00902407">
        <w:rPr>
          <w:rFonts w:ascii="Lato" w:hAnsi="Lato"/>
        </w:rPr>
        <w:t xml:space="preserve">u źródła, kwota na fakturze zostanie zwiększona tak, aby kwota netto otrzymana przez </w:t>
      </w:r>
      <w:r w:rsidR="004F3BFD" w:rsidRPr="00902407">
        <w:rPr>
          <w:rFonts w:ascii="Lato" w:hAnsi="Lato"/>
        </w:rPr>
        <w:t xml:space="preserve">Sprzedawcę </w:t>
      </w:r>
      <w:r w:rsidRPr="00902407">
        <w:rPr>
          <w:rFonts w:ascii="Lato" w:hAnsi="Lato"/>
        </w:rPr>
        <w:t xml:space="preserve">była równa kwocie, jaką otrzymałby on w przypadku braku obowiązku pobrania takiego podatku. Kupujący zapłaci wszelkie należne opłaty celne, akcyzowe, importowe i inne podobne opłaty, oraz zapewni niezbędne licencje importowe i ich przedłużenia. Na żądanie Kupujący dostarczy </w:t>
      </w:r>
      <w:r w:rsidR="004F3BFD" w:rsidRPr="00902407">
        <w:rPr>
          <w:rFonts w:ascii="Lato" w:hAnsi="Lato"/>
        </w:rPr>
        <w:t xml:space="preserve">Sprzedawcy </w:t>
      </w:r>
      <w:r w:rsidRPr="00902407">
        <w:rPr>
          <w:rFonts w:ascii="Lato" w:hAnsi="Lato"/>
        </w:rPr>
        <w:t>potwierdzenie dokonania odpowiednich opłat/podatków od odpowiednich organów.</w:t>
      </w:r>
    </w:p>
    <w:p w14:paraId="6AB185EE" w14:textId="66A6FEF2" w:rsidR="00997298" w:rsidRPr="00902407" w:rsidRDefault="00A27C0C" w:rsidP="00F7647C">
      <w:pPr>
        <w:pStyle w:val="Akapitzlist"/>
        <w:numPr>
          <w:ilvl w:val="1"/>
          <w:numId w:val="3"/>
        </w:numPr>
        <w:spacing w:afterLines="60" w:after="144" w:line="360" w:lineRule="auto"/>
        <w:contextualSpacing w:val="0"/>
        <w:jc w:val="both"/>
        <w:rPr>
          <w:rFonts w:ascii="Lato" w:hAnsi="Lato"/>
        </w:rPr>
      </w:pPr>
      <w:r w:rsidRPr="00902407">
        <w:rPr>
          <w:rFonts w:ascii="Lato" w:hAnsi="Lato"/>
        </w:rPr>
        <w:t xml:space="preserve"> </w:t>
      </w:r>
      <w:r w:rsidR="00DF4E7A" w:rsidRPr="00902407">
        <w:rPr>
          <w:rFonts w:ascii="Lato" w:hAnsi="Lato"/>
        </w:rPr>
        <w:t xml:space="preserve">Zgodnie z wymogami Unii Europejskiej, Kupujący przekaże </w:t>
      </w:r>
      <w:r w:rsidR="004F3BFD" w:rsidRPr="00902407">
        <w:rPr>
          <w:rFonts w:ascii="Lato" w:hAnsi="Lato"/>
        </w:rPr>
        <w:t>Sprzedawcy</w:t>
      </w:r>
      <w:r w:rsidR="00DF4E7A" w:rsidRPr="00902407">
        <w:rPr>
          <w:rFonts w:ascii="Lato" w:hAnsi="Lato"/>
        </w:rPr>
        <w:t>:</w:t>
      </w:r>
    </w:p>
    <w:p w14:paraId="7B8AC6D8" w14:textId="497983A7" w:rsidR="00DF4E7A" w:rsidRPr="00902407" w:rsidRDefault="00DF4E7A" w:rsidP="00F7647C">
      <w:pPr>
        <w:pStyle w:val="Akapitzlist"/>
        <w:numPr>
          <w:ilvl w:val="2"/>
          <w:numId w:val="3"/>
        </w:numPr>
        <w:spacing w:before="100" w:beforeAutospacing="1" w:after="100" w:afterAutospacing="1" w:line="360" w:lineRule="auto"/>
        <w:jc w:val="both"/>
        <w:rPr>
          <w:rFonts w:ascii="Lato" w:eastAsia="Times New Roman" w:hAnsi="Lato" w:cs="Times New Roman"/>
          <w:kern w:val="0"/>
          <w:lang w:eastAsia="pl-PL"/>
          <w14:ligatures w14:val="none"/>
        </w:rPr>
      </w:pPr>
      <w:r w:rsidRPr="00902407">
        <w:rPr>
          <w:rFonts w:ascii="Lato" w:eastAsia="Times New Roman" w:hAnsi="Lato" w:cs="Times New Roman"/>
          <w:kern w:val="0"/>
          <w:lang w:eastAsia="pl-PL"/>
          <w14:ligatures w14:val="none"/>
        </w:rPr>
        <w:t>Deklarację „</w:t>
      </w:r>
      <w:r w:rsidR="0090547B" w:rsidRPr="00902407">
        <w:rPr>
          <w:rFonts w:ascii="Lato" w:eastAsia="Times New Roman" w:hAnsi="Lato" w:cs="Times New Roman"/>
          <w:kern w:val="0"/>
          <w:lang w:eastAsia="pl-PL"/>
          <w14:ligatures w14:val="none"/>
        </w:rPr>
        <w:t>beneficjenta ostatecznego</w:t>
      </w:r>
      <w:r w:rsidRPr="00902407">
        <w:rPr>
          <w:rFonts w:ascii="Lato" w:eastAsia="Times New Roman" w:hAnsi="Lato" w:cs="Times New Roman"/>
          <w:kern w:val="0"/>
          <w:lang w:eastAsia="pl-PL"/>
          <w14:ligatures w14:val="none"/>
        </w:rPr>
        <w:t xml:space="preserve">” (załącznik nr </w:t>
      </w:r>
      <w:r w:rsidR="0090547B" w:rsidRPr="00902407">
        <w:rPr>
          <w:rFonts w:ascii="Lato" w:eastAsia="Times New Roman" w:hAnsi="Lato" w:cs="Times New Roman"/>
          <w:kern w:val="0"/>
          <w:lang w:eastAsia="pl-PL"/>
          <w14:ligatures w14:val="none"/>
        </w:rPr>
        <w:t>4</w:t>
      </w:r>
      <w:r w:rsidRPr="00902407">
        <w:rPr>
          <w:rFonts w:ascii="Lato" w:eastAsia="Times New Roman" w:hAnsi="Lato" w:cs="Times New Roman"/>
          <w:kern w:val="0"/>
          <w:lang w:eastAsia="pl-PL"/>
          <w14:ligatures w14:val="none"/>
        </w:rPr>
        <w:t>), spełniającą łącznie następujące warunki:</w:t>
      </w:r>
    </w:p>
    <w:p w14:paraId="15FB53F1" w14:textId="4EEB8F39" w:rsidR="00DF4E7A" w:rsidRPr="00902407" w:rsidRDefault="00DF4E7A" w:rsidP="00F7647C">
      <w:pPr>
        <w:pStyle w:val="Akapitzlist"/>
        <w:numPr>
          <w:ilvl w:val="0"/>
          <w:numId w:val="6"/>
        </w:numPr>
        <w:spacing w:before="100" w:beforeAutospacing="1" w:after="100" w:afterAutospacing="1" w:line="360" w:lineRule="auto"/>
        <w:jc w:val="both"/>
        <w:rPr>
          <w:rFonts w:ascii="Lato" w:eastAsia="Times New Roman" w:hAnsi="Lato" w:cs="Times New Roman"/>
          <w:kern w:val="0"/>
          <w:lang w:eastAsia="pl-PL"/>
          <w14:ligatures w14:val="none"/>
        </w:rPr>
      </w:pPr>
      <w:r w:rsidRPr="00902407">
        <w:rPr>
          <w:rFonts w:ascii="Lato" w:eastAsia="Times New Roman" w:hAnsi="Lato" w:cs="Times New Roman"/>
          <w:kern w:val="0"/>
          <w:lang w:eastAsia="pl-PL"/>
          <w14:ligatures w14:val="none"/>
        </w:rPr>
        <w:t xml:space="preserve">Kupujący wykorzysta należności we własnym interesie, samodzielnie decyduje o ich przeznaczeniu i ponosi ekonomiczne ryzyko ich utraty </w:t>
      </w:r>
      <w:r w:rsidR="00F7647C" w:rsidRPr="00902407">
        <w:rPr>
          <w:rFonts w:ascii="Lato" w:eastAsia="Times New Roman" w:hAnsi="Lato" w:cs="Times New Roman"/>
          <w:kern w:val="0"/>
          <w:lang w:eastAsia="pl-PL"/>
          <w14:ligatures w14:val="none"/>
        </w:rPr>
        <w:br/>
      </w:r>
      <w:r w:rsidRPr="00902407">
        <w:rPr>
          <w:rFonts w:ascii="Lato" w:eastAsia="Times New Roman" w:hAnsi="Lato" w:cs="Times New Roman"/>
          <w:kern w:val="0"/>
          <w:lang w:eastAsia="pl-PL"/>
          <w14:ligatures w14:val="none"/>
        </w:rPr>
        <w:t>w całości lub w części;</w:t>
      </w:r>
    </w:p>
    <w:p w14:paraId="65D0079C" w14:textId="77777777" w:rsidR="00DF4E7A" w:rsidRPr="00902407" w:rsidRDefault="00DF4E7A" w:rsidP="00F7647C">
      <w:pPr>
        <w:pStyle w:val="Akapitzlist"/>
        <w:numPr>
          <w:ilvl w:val="0"/>
          <w:numId w:val="6"/>
        </w:numPr>
        <w:spacing w:before="100" w:beforeAutospacing="1" w:after="100" w:afterAutospacing="1" w:line="360" w:lineRule="auto"/>
        <w:jc w:val="both"/>
        <w:rPr>
          <w:rFonts w:ascii="Lato" w:eastAsia="Times New Roman" w:hAnsi="Lato" w:cs="Times New Roman"/>
          <w:kern w:val="0"/>
          <w:lang w:eastAsia="pl-PL"/>
          <w14:ligatures w14:val="none"/>
        </w:rPr>
      </w:pPr>
      <w:r w:rsidRPr="00902407">
        <w:rPr>
          <w:rFonts w:ascii="Lato" w:eastAsia="Times New Roman" w:hAnsi="Lato" w:cs="Times New Roman"/>
          <w:kern w:val="0"/>
          <w:lang w:eastAsia="pl-PL"/>
          <w14:ligatures w14:val="none"/>
        </w:rPr>
        <w:t>Kupujący nie jest pośrednikiem, przedstawicielem, powiernikiem ani innym podmiotem zobowiązanym prawnie lub faktycznie do przekazania całości lub części należności innemu podmiotowi;</w:t>
      </w:r>
    </w:p>
    <w:p w14:paraId="78C0DB50" w14:textId="77777777" w:rsidR="00DF4E7A" w:rsidRPr="00902407" w:rsidRDefault="00DF4E7A" w:rsidP="00F7647C">
      <w:pPr>
        <w:pStyle w:val="Akapitzlist"/>
        <w:numPr>
          <w:ilvl w:val="0"/>
          <w:numId w:val="6"/>
        </w:numPr>
        <w:spacing w:before="100" w:beforeAutospacing="1" w:after="100" w:afterAutospacing="1" w:line="360" w:lineRule="auto"/>
        <w:jc w:val="both"/>
        <w:rPr>
          <w:rFonts w:ascii="Lato" w:eastAsia="Times New Roman" w:hAnsi="Lato" w:cs="Times New Roman"/>
          <w:kern w:val="0"/>
          <w:lang w:eastAsia="pl-PL"/>
          <w14:ligatures w14:val="none"/>
        </w:rPr>
      </w:pPr>
      <w:r w:rsidRPr="00902407">
        <w:rPr>
          <w:rFonts w:ascii="Lato" w:eastAsia="Times New Roman" w:hAnsi="Lato" w:cs="Times New Roman"/>
          <w:kern w:val="0"/>
          <w:lang w:eastAsia="pl-PL"/>
          <w14:ligatures w14:val="none"/>
        </w:rPr>
        <w:t>Kupujący prowadzi rzeczywistą działalność gospodarczą w kraju swojej siedziby.</w:t>
      </w:r>
    </w:p>
    <w:p w14:paraId="359F14E9" w14:textId="207F372A" w:rsidR="00A27C0C" w:rsidRPr="00902407" w:rsidRDefault="007D2B64" w:rsidP="00F7647C">
      <w:pPr>
        <w:pStyle w:val="Akapitzlist"/>
        <w:numPr>
          <w:ilvl w:val="0"/>
          <w:numId w:val="3"/>
        </w:numPr>
        <w:spacing w:line="360" w:lineRule="auto"/>
        <w:ind w:left="357" w:hanging="357"/>
        <w:contextualSpacing w:val="0"/>
        <w:jc w:val="both"/>
        <w:rPr>
          <w:rFonts w:ascii="Lato" w:hAnsi="Lato"/>
          <w:b/>
          <w:bCs/>
        </w:rPr>
      </w:pPr>
      <w:r w:rsidRPr="00902407">
        <w:rPr>
          <w:rFonts w:ascii="Lato" w:hAnsi="Lato"/>
          <w:b/>
          <w:bCs/>
        </w:rPr>
        <w:t>JAKOŚĆ I KOMPLETNOŚĆ. OGRANICZONA GWARANCJA</w:t>
      </w:r>
    </w:p>
    <w:p w14:paraId="560CC965" w14:textId="4DB158FB" w:rsidR="00997298" w:rsidRPr="00902407" w:rsidRDefault="00A27C0C" w:rsidP="00F7647C">
      <w:pPr>
        <w:pStyle w:val="Akapitzlist"/>
        <w:numPr>
          <w:ilvl w:val="1"/>
          <w:numId w:val="3"/>
        </w:numPr>
        <w:spacing w:after="60" w:line="360" w:lineRule="auto"/>
        <w:ind w:left="357" w:hanging="357"/>
        <w:contextualSpacing w:val="0"/>
        <w:jc w:val="both"/>
        <w:rPr>
          <w:rFonts w:ascii="Lato" w:hAnsi="Lato"/>
        </w:rPr>
      </w:pPr>
      <w:r w:rsidRPr="00902407">
        <w:rPr>
          <w:rFonts w:ascii="Lato" w:hAnsi="Lato"/>
        </w:rPr>
        <w:t xml:space="preserve"> </w:t>
      </w:r>
      <w:r w:rsidR="007B0A12" w:rsidRPr="00902407">
        <w:rPr>
          <w:rFonts w:ascii="Lato" w:hAnsi="Lato"/>
        </w:rPr>
        <w:t>Kupujący oświadcza, że stan Sprzętu jest mu znany, miał nieograniczoną możliwość zapoznania się ze stanem Sprzętu</w:t>
      </w:r>
      <w:r w:rsidR="007D2B64" w:rsidRPr="00902407">
        <w:rPr>
          <w:rFonts w:ascii="Lato" w:hAnsi="Lato"/>
        </w:rPr>
        <w:t xml:space="preserve"> </w:t>
      </w:r>
      <w:r w:rsidR="00426EEF" w:rsidRPr="00902407">
        <w:rPr>
          <w:rFonts w:ascii="Lato" w:hAnsi="Lato"/>
        </w:rPr>
        <w:t xml:space="preserve">i nabywa Sprzęt w taki stanie w jakim aktualnie się znajduje. Kupujący akceptuje, że Sprzęt nie jest nowy, był wcześniej używany i może posiadać pewne wady/usterki. Sprzedawca wskazuje, że </w:t>
      </w:r>
      <w:r w:rsidR="00426EEF" w:rsidRPr="00902407">
        <w:rPr>
          <w:rFonts w:ascii="Lato" w:hAnsi="Lato"/>
          <w:bCs/>
        </w:rPr>
        <w:t xml:space="preserve">nie wszystkie składniki Sprzętu mogą być w pełni sprawne i mogą wymagać przeglądu, napraw oraz konserwacji, a Kupujący taki stan akceptuje. </w:t>
      </w:r>
      <w:r w:rsidR="007D2B64" w:rsidRPr="00902407">
        <w:rPr>
          <w:rFonts w:ascii="Lato" w:hAnsi="Lato"/>
        </w:rPr>
        <w:t>Strony wyłączają odpowiedzialność z tytułu rękojmi za wady. Strony niniejszym wyłączają wszelkie gwarancje lub warunki, wyraźne lub dorozumiane (w tym wynikające z przepisów prawa lub zwyczajów handlowych), dotyczące przydatności handlowej, przydatności do określonego celu lub inne w odniesieniu do Sprzętu.</w:t>
      </w:r>
    </w:p>
    <w:p w14:paraId="32F20796" w14:textId="54758EA8" w:rsidR="00A27C0C" w:rsidRPr="00902407" w:rsidRDefault="00997298" w:rsidP="00F7647C">
      <w:pPr>
        <w:pStyle w:val="Akapitzlist"/>
        <w:numPr>
          <w:ilvl w:val="1"/>
          <w:numId w:val="3"/>
        </w:numPr>
        <w:spacing w:after="60" w:line="360" w:lineRule="auto"/>
        <w:ind w:left="357" w:hanging="357"/>
        <w:contextualSpacing w:val="0"/>
        <w:jc w:val="both"/>
        <w:rPr>
          <w:rFonts w:ascii="Lato" w:hAnsi="Lato"/>
        </w:rPr>
      </w:pPr>
      <w:r w:rsidRPr="00902407">
        <w:rPr>
          <w:rFonts w:ascii="Lato" w:hAnsi="Lato"/>
        </w:rPr>
        <w:lastRenderedPageBreak/>
        <w:t xml:space="preserve"> </w:t>
      </w:r>
      <w:r w:rsidR="004F3BFD" w:rsidRPr="00902407">
        <w:rPr>
          <w:rFonts w:ascii="Lato" w:hAnsi="Lato"/>
        </w:rPr>
        <w:t xml:space="preserve">Sprzedawca </w:t>
      </w:r>
      <w:r w:rsidR="007D2B64" w:rsidRPr="00902407">
        <w:rPr>
          <w:rFonts w:ascii="Lato" w:hAnsi="Lato"/>
        </w:rPr>
        <w:t xml:space="preserve">nie ponosi w żadnym wypadku ani pod żadnymi okolicznościami odpowiedzialności za </w:t>
      </w:r>
      <w:r w:rsidR="00426EEF" w:rsidRPr="00902407">
        <w:rPr>
          <w:rFonts w:ascii="Lato" w:hAnsi="Lato"/>
        </w:rPr>
        <w:t>szkody i inne należności o wartości</w:t>
      </w:r>
      <w:r w:rsidR="007D2B64" w:rsidRPr="00902407">
        <w:rPr>
          <w:rFonts w:ascii="Lato" w:hAnsi="Lato"/>
        </w:rPr>
        <w:t xml:space="preserve"> przekraczające</w:t>
      </w:r>
      <w:r w:rsidR="00426EEF" w:rsidRPr="00902407">
        <w:rPr>
          <w:rFonts w:ascii="Lato" w:hAnsi="Lato"/>
        </w:rPr>
        <w:t>j</w:t>
      </w:r>
      <w:r w:rsidR="007D2B64" w:rsidRPr="00902407">
        <w:rPr>
          <w:rFonts w:ascii="Lato" w:hAnsi="Lato"/>
        </w:rPr>
        <w:t xml:space="preserve"> łączną Cenę faktycznie zapłaconą przez Kupującego </w:t>
      </w:r>
      <w:r w:rsidR="004F3BFD" w:rsidRPr="00902407">
        <w:rPr>
          <w:rFonts w:ascii="Lato" w:hAnsi="Lato"/>
        </w:rPr>
        <w:t>Sprzedawcy</w:t>
      </w:r>
      <w:r w:rsidR="007D2B64" w:rsidRPr="00902407">
        <w:rPr>
          <w:rFonts w:ascii="Lato" w:hAnsi="Lato"/>
        </w:rPr>
        <w:t xml:space="preserve">. </w:t>
      </w:r>
      <w:r w:rsidR="004F3BFD" w:rsidRPr="00902407">
        <w:rPr>
          <w:rFonts w:ascii="Lato" w:hAnsi="Lato"/>
        </w:rPr>
        <w:t xml:space="preserve">Sprzedawca </w:t>
      </w:r>
      <w:r w:rsidR="007D2B64" w:rsidRPr="00902407">
        <w:rPr>
          <w:rFonts w:ascii="Lato" w:hAnsi="Lato"/>
        </w:rPr>
        <w:t xml:space="preserve">nie ponosi </w:t>
      </w:r>
      <w:r w:rsidR="004F3BFD" w:rsidRPr="00902407">
        <w:rPr>
          <w:rFonts w:ascii="Lato" w:hAnsi="Lato"/>
        </w:rPr>
        <w:t xml:space="preserve">ponadto </w:t>
      </w:r>
      <w:r w:rsidR="007D2B64" w:rsidRPr="00902407">
        <w:rPr>
          <w:rFonts w:ascii="Lato" w:hAnsi="Lato"/>
        </w:rPr>
        <w:t xml:space="preserve">odpowiedzialności w jakimkolwiek zakresie za szkody wynikające z utraty możliwości użytkowania, utraty czasu, utraty danych, niedogodności, strat handlowych, utraconych </w:t>
      </w:r>
      <w:r w:rsidR="004F3BFD" w:rsidRPr="00902407">
        <w:rPr>
          <w:rFonts w:ascii="Lato" w:hAnsi="Lato"/>
        </w:rPr>
        <w:t xml:space="preserve">korzyści, </w:t>
      </w:r>
      <w:r w:rsidR="007D2B64" w:rsidRPr="00902407">
        <w:rPr>
          <w:rFonts w:ascii="Lato" w:hAnsi="Lato"/>
        </w:rPr>
        <w:t xml:space="preserve">zysków lub oszczędności ani za inne szkody </w:t>
      </w:r>
      <w:r w:rsidR="004F3BFD" w:rsidRPr="00902407">
        <w:rPr>
          <w:rFonts w:ascii="Lato" w:hAnsi="Lato"/>
        </w:rPr>
        <w:t xml:space="preserve">pośrednie, następcze, </w:t>
      </w:r>
      <w:r w:rsidR="007D2B64" w:rsidRPr="00902407">
        <w:rPr>
          <w:rFonts w:ascii="Lato" w:hAnsi="Lato"/>
        </w:rPr>
        <w:t xml:space="preserve">uboczne, szczególne lub wynikowe, zgłaszane przez Kupującego jako wynikające z użytkowania lub niemożności użytkowania Sprzętu </w:t>
      </w:r>
      <w:r w:rsidR="00426EEF" w:rsidRPr="00902407">
        <w:rPr>
          <w:rFonts w:ascii="Lato" w:hAnsi="Lato"/>
        </w:rPr>
        <w:t xml:space="preserve">lub związane ze Sprzętem </w:t>
      </w:r>
      <w:r w:rsidR="007D2B64" w:rsidRPr="00902407">
        <w:rPr>
          <w:rFonts w:ascii="Lato" w:hAnsi="Lato"/>
        </w:rPr>
        <w:t xml:space="preserve">— nawet jeśli </w:t>
      </w:r>
      <w:r w:rsidR="004F3BFD" w:rsidRPr="00902407">
        <w:rPr>
          <w:rFonts w:ascii="Lato" w:hAnsi="Lato"/>
        </w:rPr>
        <w:t xml:space="preserve">Sprzedawca </w:t>
      </w:r>
      <w:r w:rsidR="007D2B64" w:rsidRPr="00902407">
        <w:rPr>
          <w:rFonts w:ascii="Lato" w:hAnsi="Lato"/>
        </w:rPr>
        <w:t>został poinformowany o możliwości wystąpienia takich szkód.</w:t>
      </w:r>
    </w:p>
    <w:p w14:paraId="0DB386EA" w14:textId="77777777" w:rsidR="00997298" w:rsidRPr="00902407" w:rsidRDefault="00A27C0C" w:rsidP="00F7647C">
      <w:pPr>
        <w:pStyle w:val="Akapitzlist"/>
        <w:numPr>
          <w:ilvl w:val="0"/>
          <w:numId w:val="3"/>
        </w:numPr>
        <w:spacing w:line="360" w:lineRule="auto"/>
        <w:ind w:left="357" w:hanging="357"/>
        <w:contextualSpacing w:val="0"/>
        <w:rPr>
          <w:rFonts w:ascii="Lato" w:hAnsi="Lato"/>
          <w:b/>
          <w:bCs/>
        </w:rPr>
      </w:pPr>
      <w:r w:rsidRPr="00902407">
        <w:rPr>
          <w:rFonts w:ascii="Lato" w:hAnsi="Lato"/>
          <w:b/>
          <w:bCs/>
        </w:rPr>
        <w:t>OŚWIADCZENIA SPRZEDAWCY I GWARANCJA</w:t>
      </w:r>
    </w:p>
    <w:p w14:paraId="12288398" w14:textId="34417A0D" w:rsidR="00A27C0C" w:rsidRPr="00902407" w:rsidRDefault="00997298" w:rsidP="00F7647C">
      <w:pPr>
        <w:pStyle w:val="Akapitzlist"/>
        <w:numPr>
          <w:ilvl w:val="1"/>
          <w:numId w:val="3"/>
        </w:numPr>
        <w:spacing w:line="360" w:lineRule="auto"/>
        <w:contextualSpacing w:val="0"/>
        <w:jc w:val="both"/>
        <w:rPr>
          <w:rFonts w:ascii="Lato" w:hAnsi="Lato"/>
          <w:b/>
          <w:bCs/>
        </w:rPr>
      </w:pPr>
      <w:r w:rsidRPr="00902407">
        <w:rPr>
          <w:rFonts w:ascii="Lato" w:hAnsi="Lato"/>
          <w:b/>
          <w:bCs/>
        </w:rPr>
        <w:t xml:space="preserve"> </w:t>
      </w:r>
      <w:r w:rsidR="004F3BFD" w:rsidRPr="00902407">
        <w:rPr>
          <w:rFonts w:ascii="Lato" w:hAnsi="Lato"/>
        </w:rPr>
        <w:t xml:space="preserve">Sprzedawca </w:t>
      </w:r>
      <w:r w:rsidR="007D2B64" w:rsidRPr="00902407">
        <w:rPr>
          <w:rFonts w:ascii="Lato" w:hAnsi="Lato"/>
        </w:rPr>
        <w:t xml:space="preserve">oświadcza, że </w:t>
      </w:r>
      <w:r w:rsidR="004F3BFD" w:rsidRPr="00902407">
        <w:rPr>
          <w:rFonts w:ascii="Lato" w:hAnsi="Lato"/>
        </w:rPr>
        <w:t xml:space="preserve">jest właścicielem </w:t>
      </w:r>
      <w:r w:rsidR="007D2B64" w:rsidRPr="00902407">
        <w:rPr>
          <w:rFonts w:ascii="Lato" w:hAnsi="Lato"/>
        </w:rPr>
        <w:t>Sprzęt</w:t>
      </w:r>
      <w:r w:rsidR="004F3BFD" w:rsidRPr="00902407">
        <w:rPr>
          <w:rFonts w:ascii="Lato" w:hAnsi="Lato"/>
        </w:rPr>
        <w:t xml:space="preserve">u  i nie istnieją ograniczenia w zawarciu </w:t>
      </w:r>
      <w:r w:rsidR="000F4870" w:rsidRPr="00902407">
        <w:rPr>
          <w:rFonts w:ascii="Lato" w:hAnsi="Lato"/>
        </w:rPr>
        <w:t>p</w:t>
      </w:r>
      <w:r w:rsidR="004F3BFD" w:rsidRPr="00902407">
        <w:rPr>
          <w:rFonts w:ascii="Lato" w:hAnsi="Lato"/>
        </w:rPr>
        <w:t>rzez niego niniejszej Umowy w zakresie prawa własności Sprzętu.</w:t>
      </w:r>
    </w:p>
    <w:p w14:paraId="3FCD9A80" w14:textId="4844AE27" w:rsidR="00A27C0C" w:rsidRPr="00902407" w:rsidRDefault="007D2B64" w:rsidP="00F7647C">
      <w:pPr>
        <w:pStyle w:val="Akapitzlist"/>
        <w:numPr>
          <w:ilvl w:val="0"/>
          <w:numId w:val="3"/>
        </w:numPr>
        <w:spacing w:line="360" w:lineRule="auto"/>
        <w:ind w:left="357" w:hanging="357"/>
        <w:contextualSpacing w:val="0"/>
        <w:rPr>
          <w:rFonts w:ascii="Lato" w:hAnsi="Lato"/>
          <w:b/>
          <w:bCs/>
        </w:rPr>
      </w:pPr>
      <w:r w:rsidRPr="00902407">
        <w:rPr>
          <w:rFonts w:ascii="Lato" w:hAnsi="Lato"/>
          <w:b/>
          <w:bCs/>
        </w:rPr>
        <w:t>TYTUŁ WŁASNOŚCI I RYZYKO</w:t>
      </w:r>
    </w:p>
    <w:p w14:paraId="590FC109" w14:textId="0ECB8DEC" w:rsidR="00DC3664" w:rsidRPr="00902407" w:rsidRDefault="00DC3664" w:rsidP="00F7647C">
      <w:pPr>
        <w:pStyle w:val="Akapitzlist"/>
        <w:numPr>
          <w:ilvl w:val="1"/>
          <w:numId w:val="3"/>
        </w:numPr>
        <w:spacing w:line="360" w:lineRule="auto"/>
        <w:contextualSpacing w:val="0"/>
        <w:jc w:val="both"/>
        <w:rPr>
          <w:rFonts w:ascii="Lato" w:hAnsi="Lato"/>
        </w:rPr>
      </w:pPr>
      <w:r w:rsidRPr="00902407">
        <w:rPr>
          <w:rFonts w:ascii="Lato" w:hAnsi="Lato"/>
        </w:rPr>
        <w:t xml:space="preserve"> Tytuł własności do Sprzętu przechodzi zgodnie z warunkami dostawy (FCA) uzgodnionymi przez Strony w momencie podpisania protokołu odbioru bez zastrzeżeń oraz po dokonaniu pełnej zapłaty Ceny. STRONY UZGADNIAJĄ, ŻE PRZENIESIENIE </w:t>
      </w:r>
      <w:r w:rsidR="0033044F" w:rsidRPr="00902407">
        <w:rPr>
          <w:rFonts w:ascii="Lato" w:hAnsi="Lato"/>
        </w:rPr>
        <w:t>WŁASNOŚCI</w:t>
      </w:r>
      <w:r w:rsidRPr="00902407">
        <w:rPr>
          <w:rFonts w:ascii="Lato" w:hAnsi="Lato"/>
        </w:rPr>
        <w:t xml:space="preserve"> SPRZĘTU NASTĄPI DOPIERO PO WPŁYWIE CAŁKOWITEJ KWOTY CENY NA RACHUNEK BANKOWY </w:t>
      </w:r>
      <w:r w:rsidR="004F3BFD" w:rsidRPr="00902407">
        <w:rPr>
          <w:rFonts w:ascii="Lato" w:hAnsi="Lato"/>
        </w:rPr>
        <w:t>SPRZEDAWCY</w:t>
      </w:r>
      <w:r w:rsidRPr="00902407">
        <w:rPr>
          <w:rFonts w:ascii="Lato" w:hAnsi="Lato"/>
        </w:rPr>
        <w:t>.</w:t>
      </w:r>
    </w:p>
    <w:p w14:paraId="4397743B" w14:textId="4C101FA5" w:rsidR="00DC3664" w:rsidRPr="00902407" w:rsidRDefault="00DC3664" w:rsidP="00F7647C">
      <w:pPr>
        <w:pStyle w:val="Akapitzlist"/>
        <w:numPr>
          <w:ilvl w:val="1"/>
          <w:numId w:val="3"/>
        </w:numPr>
        <w:spacing w:line="360" w:lineRule="auto"/>
        <w:contextualSpacing w:val="0"/>
        <w:jc w:val="both"/>
        <w:rPr>
          <w:rFonts w:ascii="Lato" w:hAnsi="Lato"/>
        </w:rPr>
      </w:pPr>
      <w:r w:rsidRPr="00902407">
        <w:rPr>
          <w:rFonts w:ascii="Lato" w:hAnsi="Lato"/>
        </w:rPr>
        <w:t xml:space="preserve"> Ryzyko utraty lub uszkodzenia Sprzętu </w:t>
      </w:r>
      <w:r w:rsidR="00426EEF" w:rsidRPr="00902407">
        <w:rPr>
          <w:rFonts w:ascii="Lato" w:hAnsi="Lato"/>
        </w:rPr>
        <w:t xml:space="preserve">oraz koszty związane ze Sprzętem </w:t>
      </w:r>
      <w:r w:rsidRPr="00902407">
        <w:rPr>
          <w:rFonts w:ascii="Lato" w:hAnsi="Lato"/>
        </w:rPr>
        <w:t>przechodz</w:t>
      </w:r>
      <w:r w:rsidR="00426EEF" w:rsidRPr="00902407">
        <w:rPr>
          <w:rFonts w:ascii="Lato" w:hAnsi="Lato"/>
        </w:rPr>
        <w:t>ą</w:t>
      </w:r>
      <w:r w:rsidRPr="00902407">
        <w:rPr>
          <w:rFonts w:ascii="Lato" w:hAnsi="Lato"/>
        </w:rPr>
        <w:t xml:space="preserve"> na Kupującego w momencie </w:t>
      </w:r>
      <w:r w:rsidR="004F3BFD" w:rsidRPr="00902407">
        <w:rPr>
          <w:rFonts w:ascii="Lato" w:hAnsi="Lato"/>
        </w:rPr>
        <w:t xml:space="preserve">wydania </w:t>
      </w:r>
      <w:r w:rsidRPr="00902407">
        <w:rPr>
          <w:rFonts w:ascii="Lato" w:hAnsi="Lato"/>
        </w:rPr>
        <w:t xml:space="preserve">Sprzętu przez </w:t>
      </w:r>
      <w:r w:rsidR="004F3BFD" w:rsidRPr="00902407">
        <w:rPr>
          <w:rFonts w:ascii="Lato" w:hAnsi="Lato"/>
        </w:rPr>
        <w:t xml:space="preserve">Sprzedawcę </w:t>
      </w:r>
      <w:r w:rsidRPr="00902407">
        <w:rPr>
          <w:rFonts w:ascii="Lato" w:hAnsi="Lato"/>
        </w:rPr>
        <w:t>pierwszemu przewoźnikowi.</w:t>
      </w:r>
      <w:r w:rsidR="0005311E" w:rsidRPr="00902407">
        <w:rPr>
          <w:rFonts w:ascii="Lato" w:hAnsi="Lato"/>
        </w:rPr>
        <w:t xml:space="preserve"> </w:t>
      </w:r>
      <w:r w:rsidRPr="00902407">
        <w:rPr>
          <w:rFonts w:ascii="Lato" w:hAnsi="Lato"/>
        </w:rPr>
        <w:t xml:space="preserve">Sprzedający nie ponosi odpowiedzialności za jakąkolwiek utratę lub uszkodzenie Sprzętu po jego </w:t>
      </w:r>
      <w:r w:rsidR="004F3BFD" w:rsidRPr="00902407">
        <w:rPr>
          <w:rFonts w:ascii="Lato" w:hAnsi="Lato"/>
        </w:rPr>
        <w:t>wydaniu</w:t>
      </w:r>
      <w:r w:rsidR="00426EEF" w:rsidRPr="00902407">
        <w:rPr>
          <w:rFonts w:ascii="Lato" w:hAnsi="Lato"/>
        </w:rPr>
        <w:t xml:space="preserve"> jak również po wydaniu Sprzętu nie ponosi odpowiedzialności za jakiekolwiek koszty związane ze Sprzętem</w:t>
      </w:r>
      <w:r w:rsidRPr="00902407">
        <w:rPr>
          <w:rFonts w:ascii="Lato" w:hAnsi="Lato"/>
        </w:rPr>
        <w:t xml:space="preserve">. Kupujący ponosi odpowiedzialność za wszelkie koszty składowania lub inne opłaty, które mogą powstać po dacie podpisania protokołu odbioru, i zobowiązuje się do zabezpieczenia </w:t>
      </w:r>
      <w:r w:rsidR="004F3BFD" w:rsidRPr="00902407">
        <w:rPr>
          <w:rFonts w:ascii="Lato" w:hAnsi="Lato"/>
        </w:rPr>
        <w:t xml:space="preserve">Sprzedawcy </w:t>
      </w:r>
      <w:r w:rsidRPr="00902407">
        <w:rPr>
          <w:rFonts w:ascii="Lato" w:hAnsi="Lato"/>
        </w:rPr>
        <w:t xml:space="preserve">przed wszelkimi roszczeniami osób trzecich wynikającymi z lub związanymi ze składowaniem </w:t>
      </w:r>
      <w:r w:rsidR="002E4810" w:rsidRPr="00902407">
        <w:rPr>
          <w:rFonts w:ascii="Lato" w:hAnsi="Lato"/>
        </w:rPr>
        <w:t xml:space="preserve">Sprzętu </w:t>
      </w:r>
      <w:r w:rsidRPr="00902407">
        <w:rPr>
          <w:rFonts w:ascii="Lato" w:hAnsi="Lato"/>
        </w:rPr>
        <w:t>po tej dacie.</w:t>
      </w:r>
    </w:p>
    <w:p w14:paraId="6B5C8384" w14:textId="1E10A530" w:rsidR="00A27C0C" w:rsidRPr="00902407" w:rsidRDefault="00DC3664" w:rsidP="00F7647C">
      <w:pPr>
        <w:pStyle w:val="Akapitzlist"/>
        <w:numPr>
          <w:ilvl w:val="0"/>
          <w:numId w:val="3"/>
        </w:numPr>
        <w:spacing w:line="360" w:lineRule="auto"/>
        <w:ind w:left="357" w:hanging="357"/>
        <w:contextualSpacing w:val="0"/>
        <w:rPr>
          <w:rFonts w:ascii="Lato" w:hAnsi="Lato"/>
          <w:b/>
          <w:bCs/>
        </w:rPr>
      </w:pPr>
      <w:r w:rsidRPr="00902407">
        <w:rPr>
          <w:rFonts w:ascii="Lato" w:hAnsi="Lato"/>
          <w:b/>
          <w:bCs/>
        </w:rPr>
        <w:t>ROZWIĄZANIE UMOWY</w:t>
      </w:r>
    </w:p>
    <w:p w14:paraId="3439DEE6" w14:textId="77777777" w:rsidR="0033044F" w:rsidRPr="00902407" w:rsidRDefault="00DC3664" w:rsidP="00F7647C">
      <w:pPr>
        <w:pStyle w:val="Akapitzlist"/>
        <w:numPr>
          <w:ilvl w:val="1"/>
          <w:numId w:val="3"/>
        </w:numPr>
        <w:spacing w:line="360" w:lineRule="auto"/>
        <w:contextualSpacing w:val="0"/>
        <w:jc w:val="both"/>
        <w:rPr>
          <w:rFonts w:ascii="Lato" w:hAnsi="Lato"/>
        </w:rPr>
      </w:pPr>
      <w:r w:rsidRPr="00902407">
        <w:rPr>
          <w:rFonts w:ascii="Lato" w:hAnsi="Lato"/>
        </w:rPr>
        <w:t xml:space="preserve"> Niniejsza Umowa może zostać rozwiązana na podstawie: </w:t>
      </w:r>
    </w:p>
    <w:p w14:paraId="3E651AA2" w14:textId="37C4CAB5" w:rsidR="0033044F" w:rsidRPr="00902407" w:rsidRDefault="00DC3664" w:rsidP="0033044F">
      <w:pPr>
        <w:pStyle w:val="Akapitzlist"/>
        <w:numPr>
          <w:ilvl w:val="0"/>
          <w:numId w:val="7"/>
        </w:numPr>
        <w:spacing w:line="360" w:lineRule="auto"/>
        <w:contextualSpacing w:val="0"/>
        <w:jc w:val="both"/>
        <w:rPr>
          <w:rFonts w:ascii="Lato" w:hAnsi="Lato"/>
        </w:rPr>
      </w:pPr>
      <w:r w:rsidRPr="00902407">
        <w:rPr>
          <w:rFonts w:ascii="Lato" w:hAnsi="Lato"/>
        </w:rPr>
        <w:t xml:space="preserve">przez </w:t>
      </w:r>
      <w:r w:rsidR="00426EEF" w:rsidRPr="00902407">
        <w:rPr>
          <w:rFonts w:ascii="Lato" w:hAnsi="Lato"/>
        </w:rPr>
        <w:t>Sprzedawcę</w:t>
      </w:r>
      <w:r w:rsidRPr="00902407">
        <w:rPr>
          <w:rFonts w:ascii="Lato" w:hAnsi="Lato"/>
        </w:rPr>
        <w:t xml:space="preserve">, w przypadku, gdy </w:t>
      </w:r>
      <w:r w:rsidR="00426EEF" w:rsidRPr="00902407">
        <w:rPr>
          <w:rFonts w:ascii="Lato" w:hAnsi="Lato"/>
        </w:rPr>
        <w:t>Kupujący</w:t>
      </w:r>
      <w:r w:rsidRPr="00902407">
        <w:rPr>
          <w:rFonts w:ascii="Lato" w:hAnsi="Lato"/>
        </w:rPr>
        <w:t xml:space="preserve"> nie wywiąże się ze swoich zobowiązań umownych w określonym terminie;</w:t>
      </w:r>
    </w:p>
    <w:p w14:paraId="20EE096B" w14:textId="13A1451E" w:rsidR="0033044F" w:rsidRPr="00902407" w:rsidRDefault="00DC3664" w:rsidP="0033044F">
      <w:pPr>
        <w:pStyle w:val="Akapitzlist"/>
        <w:numPr>
          <w:ilvl w:val="0"/>
          <w:numId w:val="7"/>
        </w:numPr>
        <w:spacing w:line="360" w:lineRule="auto"/>
        <w:contextualSpacing w:val="0"/>
        <w:jc w:val="both"/>
        <w:rPr>
          <w:rFonts w:ascii="Lato" w:hAnsi="Lato"/>
        </w:rPr>
      </w:pPr>
      <w:r w:rsidRPr="00902407">
        <w:rPr>
          <w:rFonts w:ascii="Lato" w:hAnsi="Lato"/>
        </w:rPr>
        <w:t xml:space="preserve">przez którąkolwiek ze Stron, jeżeli wykonanie niniejszej Umowy jest </w:t>
      </w:r>
      <w:r w:rsidR="00426EEF" w:rsidRPr="00902407">
        <w:rPr>
          <w:rFonts w:ascii="Lato" w:hAnsi="Lato"/>
        </w:rPr>
        <w:t xml:space="preserve">niemożliwe </w:t>
      </w:r>
      <w:r w:rsidRPr="00902407">
        <w:rPr>
          <w:rFonts w:ascii="Lato" w:hAnsi="Lato"/>
        </w:rPr>
        <w:t>na skutek działania siły wyższej</w:t>
      </w:r>
      <w:r w:rsidR="00426EEF" w:rsidRPr="00902407">
        <w:rPr>
          <w:rFonts w:ascii="Lato" w:hAnsi="Lato"/>
        </w:rPr>
        <w:t xml:space="preserve"> trwającej ponad 30 dni</w:t>
      </w:r>
      <w:r w:rsidRPr="00902407">
        <w:rPr>
          <w:rFonts w:ascii="Lato" w:hAnsi="Lato"/>
        </w:rPr>
        <w:t>;</w:t>
      </w:r>
    </w:p>
    <w:p w14:paraId="34D443CB" w14:textId="2CE54EB1" w:rsidR="00DC3664" w:rsidRPr="00902407" w:rsidRDefault="00DC3664" w:rsidP="0033044F">
      <w:pPr>
        <w:pStyle w:val="Akapitzlist"/>
        <w:numPr>
          <w:ilvl w:val="0"/>
          <w:numId w:val="7"/>
        </w:numPr>
        <w:spacing w:line="360" w:lineRule="auto"/>
        <w:contextualSpacing w:val="0"/>
        <w:jc w:val="both"/>
        <w:rPr>
          <w:rFonts w:ascii="Lato" w:hAnsi="Lato"/>
        </w:rPr>
      </w:pPr>
      <w:r w:rsidRPr="00902407">
        <w:rPr>
          <w:rFonts w:ascii="Lato" w:hAnsi="Lato"/>
        </w:rPr>
        <w:lastRenderedPageBreak/>
        <w:t>przez</w:t>
      </w:r>
      <w:r w:rsidRPr="00902407">
        <w:rPr>
          <w:rFonts w:ascii="Lato" w:hAnsi="Lato"/>
          <w:b/>
          <w:bCs/>
        </w:rPr>
        <w:t xml:space="preserve"> </w:t>
      </w:r>
      <w:r w:rsidR="002E4810" w:rsidRPr="00902407">
        <w:rPr>
          <w:rFonts w:ascii="Lato" w:hAnsi="Lato"/>
        </w:rPr>
        <w:t>Sprzedawcę</w:t>
      </w:r>
      <w:r w:rsidRPr="00902407">
        <w:rPr>
          <w:rFonts w:ascii="Lato" w:hAnsi="Lato"/>
        </w:rPr>
        <w:t>, z powodu opóźnienia w zapłacie jakichkolwiek należności przez Kupującego.</w:t>
      </w:r>
    </w:p>
    <w:p w14:paraId="5D8142A9" w14:textId="063EAF5A" w:rsidR="00DC3664" w:rsidRPr="00902407" w:rsidRDefault="00DC3664" w:rsidP="00F7647C">
      <w:pPr>
        <w:pStyle w:val="Akapitzlist"/>
        <w:numPr>
          <w:ilvl w:val="1"/>
          <w:numId w:val="3"/>
        </w:numPr>
        <w:spacing w:line="360" w:lineRule="auto"/>
        <w:contextualSpacing w:val="0"/>
        <w:jc w:val="both"/>
        <w:rPr>
          <w:rFonts w:ascii="Lato" w:hAnsi="Lato"/>
        </w:rPr>
      </w:pPr>
      <w:r w:rsidRPr="00902407">
        <w:rPr>
          <w:rFonts w:ascii="Lato" w:hAnsi="Lato"/>
        </w:rPr>
        <w:t>W przypadku rozwiązania Umowy na podstawie punktów 7.1(</w:t>
      </w:r>
      <w:r w:rsidR="00426EEF" w:rsidRPr="00902407">
        <w:rPr>
          <w:rFonts w:ascii="Lato" w:hAnsi="Lato"/>
        </w:rPr>
        <w:t>a</w:t>
      </w:r>
      <w:r w:rsidRPr="00902407">
        <w:rPr>
          <w:rFonts w:ascii="Lato" w:hAnsi="Lato"/>
        </w:rPr>
        <w:t>) i 7.1(</w:t>
      </w:r>
      <w:r w:rsidR="00426EEF" w:rsidRPr="00902407">
        <w:rPr>
          <w:rFonts w:ascii="Lato" w:hAnsi="Lato"/>
        </w:rPr>
        <w:t>c</w:t>
      </w:r>
      <w:r w:rsidRPr="00902407">
        <w:rPr>
          <w:rFonts w:ascii="Lato" w:hAnsi="Lato"/>
        </w:rPr>
        <w:t xml:space="preserve">), z przyczyn leżących po stronie </w:t>
      </w:r>
      <w:r w:rsidR="002E4810" w:rsidRPr="00902407">
        <w:rPr>
          <w:rFonts w:ascii="Lato" w:hAnsi="Lato"/>
        </w:rPr>
        <w:t>Kupującego</w:t>
      </w:r>
      <w:r w:rsidRPr="00902407">
        <w:rPr>
          <w:rFonts w:ascii="Lato" w:hAnsi="Lato"/>
        </w:rPr>
        <w:t xml:space="preserve">, </w:t>
      </w:r>
      <w:r w:rsidR="002E4810" w:rsidRPr="00902407">
        <w:rPr>
          <w:rFonts w:ascii="Lato" w:hAnsi="Lato"/>
        </w:rPr>
        <w:t xml:space="preserve">Kupujący jest zobowiązany do zapłacenia Sprzedawcy kary umownej </w:t>
      </w:r>
      <w:r w:rsidRPr="00902407">
        <w:rPr>
          <w:rFonts w:ascii="Lato" w:hAnsi="Lato"/>
        </w:rPr>
        <w:t xml:space="preserve"> w wysokości 10% Ceny.</w:t>
      </w:r>
      <w:r w:rsidR="00426EEF" w:rsidRPr="00902407">
        <w:rPr>
          <w:rFonts w:ascii="Lato" w:hAnsi="Lato"/>
        </w:rPr>
        <w:t xml:space="preserve"> Punkt 2.3. zdanie 3 i 4 stosuje się odpowiednio.</w:t>
      </w:r>
    </w:p>
    <w:p w14:paraId="036B792A" w14:textId="33C68C6B" w:rsidR="00A27C0C" w:rsidRPr="00902407" w:rsidRDefault="00DC3664" w:rsidP="00F7647C">
      <w:pPr>
        <w:pStyle w:val="Akapitzlist"/>
        <w:numPr>
          <w:ilvl w:val="0"/>
          <w:numId w:val="3"/>
        </w:numPr>
        <w:spacing w:line="360" w:lineRule="auto"/>
        <w:ind w:left="357" w:hanging="357"/>
        <w:contextualSpacing w:val="0"/>
        <w:rPr>
          <w:rFonts w:ascii="Lato" w:hAnsi="Lato"/>
          <w:b/>
          <w:bCs/>
        </w:rPr>
      </w:pPr>
      <w:r w:rsidRPr="00902407">
        <w:rPr>
          <w:rFonts w:ascii="Lato" w:hAnsi="Lato"/>
          <w:b/>
          <w:bCs/>
        </w:rPr>
        <w:t>SIŁA WYŻSZA</w:t>
      </w:r>
    </w:p>
    <w:p w14:paraId="44CC9F2A" w14:textId="2DD9B636" w:rsidR="00DC3664" w:rsidRPr="00902407" w:rsidRDefault="00DC3664" w:rsidP="00F7647C">
      <w:pPr>
        <w:pStyle w:val="Akapitzlist"/>
        <w:numPr>
          <w:ilvl w:val="1"/>
          <w:numId w:val="3"/>
        </w:numPr>
        <w:spacing w:line="360" w:lineRule="auto"/>
        <w:contextualSpacing w:val="0"/>
        <w:jc w:val="both"/>
        <w:rPr>
          <w:rFonts w:ascii="Lato" w:hAnsi="Lato"/>
        </w:rPr>
      </w:pPr>
      <w:r w:rsidRPr="00902407">
        <w:rPr>
          <w:rFonts w:ascii="Lato" w:hAnsi="Lato"/>
        </w:rPr>
        <w:t xml:space="preserve"> Żadna ze Stron nie ponosi odpowiedzialności za całkowite lub częściowe niewykonanie swoich zobowiązań, jeżeli niewykonanie to jest wynikiem </w:t>
      </w:r>
      <w:r w:rsidR="00426EEF" w:rsidRPr="00902407">
        <w:rPr>
          <w:rFonts w:ascii="Lato" w:hAnsi="Lato"/>
        </w:rPr>
        <w:t xml:space="preserve">nadzwyczajnych i niedających się przewidzieć </w:t>
      </w:r>
      <w:r w:rsidRPr="00902407">
        <w:rPr>
          <w:rFonts w:ascii="Lato" w:hAnsi="Lato"/>
        </w:rPr>
        <w:t xml:space="preserve">okoliczności takich jak: pożar, trzęsienie ziemi i inne klęski żywiołowe, zakaz eksportu lub importu, wojny lub działania zbrojne </w:t>
      </w:r>
      <w:r w:rsidR="00426EEF" w:rsidRPr="00902407">
        <w:rPr>
          <w:rFonts w:ascii="Lato" w:hAnsi="Lato"/>
        </w:rPr>
        <w:t>powstałe</w:t>
      </w:r>
      <w:r w:rsidRPr="00902407">
        <w:rPr>
          <w:rFonts w:ascii="Lato" w:hAnsi="Lato"/>
        </w:rPr>
        <w:t xml:space="preserve"> po zawarciu Umowy.</w:t>
      </w:r>
    </w:p>
    <w:p w14:paraId="20B40B72" w14:textId="41C19F7E" w:rsidR="00DC3664" w:rsidRPr="00902407" w:rsidRDefault="00DC3664" w:rsidP="00F7647C">
      <w:pPr>
        <w:pStyle w:val="Akapitzlist"/>
        <w:numPr>
          <w:ilvl w:val="1"/>
          <w:numId w:val="3"/>
        </w:numPr>
        <w:spacing w:line="360" w:lineRule="auto"/>
        <w:contextualSpacing w:val="0"/>
        <w:jc w:val="both"/>
        <w:rPr>
          <w:rFonts w:ascii="Lato" w:hAnsi="Lato"/>
        </w:rPr>
      </w:pPr>
      <w:r w:rsidRPr="00902407">
        <w:rPr>
          <w:rFonts w:ascii="Lato" w:hAnsi="Lato"/>
        </w:rPr>
        <w:t xml:space="preserve"> Jeżeli jakakolwiek z powyższych okoliczności wpłynie na wykonanie Umowy w terminie przewidzianym w Umowie, termin ten zostanie odpowiednio przedłużony o czas trwania danej okoliczności.</w:t>
      </w:r>
    </w:p>
    <w:p w14:paraId="40A8B5AD" w14:textId="25249EA8" w:rsidR="00DC3664" w:rsidRPr="00902407" w:rsidRDefault="00DC3664" w:rsidP="00F7647C">
      <w:pPr>
        <w:pStyle w:val="Akapitzlist"/>
        <w:numPr>
          <w:ilvl w:val="1"/>
          <w:numId w:val="3"/>
        </w:numPr>
        <w:spacing w:line="360" w:lineRule="auto"/>
        <w:contextualSpacing w:val="0"/>
        <w:jc w:val="both"/>
        <w:rPr>
          <w:rFonts w:ascii="Lato" w:hAnsi="Lato"/>
        </w:rPr>
      </w:pPr>
      <w:r w:rsidRPr="00902407">
        <w:rPr>
          <w:rFonts w:ascii="Lato" w:hAnsi="Lato"/>
        </w:rPr>
        <w:t xml:space="preserve"> Obowiązkiem Strony jest niezwłoczne poinformowanie drugiej Strony o wystąpieniu jakiegokolwiek zdarzenia lub okoliczności, które mogą obecnie lub w przyszłości utrudnić należyte i terminowe wykonanie Umowy, aby można było podjąć stosowne działania naprawcze i podjąć odpowiednie decyzje.</w:t>
      </w:r>
    </w:p>
    <w:p w14:paraId="3BC48B36" w14:textId="19123417" w:rsidR="00A27C0C" w:rsidRPr="00902407" w:rsidRDefault="00BD4225" w:rsidP="00BD4225">
      <w:pPr>
        <w:pStyle w:val="Akapitzlist"/>
        <w:numPr>
          <w:ilvl w:val="0"/>
          <w:numId w:val="3"/>
        </w:numPr>
        <w:spacing w:after="60" w:line="360" w:lineRule="auto"/>
        <w:ind w:left="357" w:hanging="357"/>
        <w:contextualSpacing w:val="0"/>
        <w:rPr>
          <w:rFonts w:ascii="Lato" w:hAnsi="Lato"/>
          <w:b/>
          <w:bCs/>
        </w:rPr>
      </w:pPr>
      <w:r w:rsidRPr="00902407">
        <w:rPr>
          <w:rFonts w:ascii="Lato" w:hAnsi="Lato"/>
          <w:b/>
          <w:bCs/>
        </w:rPr>
        <w:t xml:space="preserve">INFORMACJE POUFNE </w:t>
      </w:r>
    </w:p>
    <w:p w14:paraId="7E1D6B48" w14:textId="2216BDED" w:rsidR="00A27C0C" w:rsidRPr="00902407" w:rsidRDefault="00DC3664" w:rsidP="00F7647C">
      <w:pPr>
        <w:spacing w:line="360" w:lineRule="auto"/>
        <w:jc w:val="both"/>
        <w:rPr>
          <w:rFonts w:ascii="Lato" w:hAnsi="Lato"/>
        </w:rPr>
      </w:pPr>
      <w:r w:rsidRPr="00902407">
        <w:rPr>
          <w:rFonts w:ascii="Lato" w:hAnsi="Lato"/>
        </w:rPr>
        <w:t xml:space="preserve">Obie Strony uznają i potwierdzają, że w związku z </w:t>
      </w:r>
      <w:r w:rsidR="00426EEF" w:rsidRPr="00902407">
        <w:rPr>
          <w:rFonts w:ascii="Lato" w:hAnsi="Lato"/>
        </w:rPr>
        <w:t>zawarciem</w:t>
      </w:r>
      <w:r w:rsidRPr="00902407">
        <w:rPr>
          <w:rFonts w:ascii="Lato" w:hAnsi="Lato"/>
        </w:rPr>
        <w:t xml:space="preserve"> niniejszej </w:t>
      </w:r>
      <w:r w:rsidR="00426EEF" w:rsidRPr="00902407">
        <w:rPr>
          <w:rFonts w:ascii="Lato" w:hAnsi="Lato"/>
        </w:rPr>
        <w:t xml:space="preserve">Umowy </w:t>
      </w:r>
      <w:r w:rsidRPr="00902407">
        <w:rPr>
          <w:rFonts w:ascii="Lato" w:hAnsi="Lato"/>
        </w:rPr>
        <w:t xml:space="preserve">mogą uzyskać dostęp do informacji poufnych, które stanowią </w:t>
      </w:r>
      <w:r w:rsidR="00426EEF" w:rsidRPr="00902407">
        <w:rPr>
          <w:rFonts w:ascii="Lato" w:hAnsi="Lato"/>
        </w:rPr>
        <w:t xml:space="preserve">tajemnicę przedsiębiorstwa </w:t>
      </w:r>
      <w:r w:rsidRPr="00902407">
        <w:rPr>
          <w:rFonts w:ascii="Lato" w:hAnsi="Lato"/>
        </w:rPr>
        <w:t xml:space="preserve">drugiej Strony. Każda ze Stron zobowiązuje się nie ujawniać takich informacji poufnych żadnej </w:t>
      </w:r>
      <w:r w:rsidR="00426EEF" w:rsidRPr="00902407">
        <w:rPr>
          <w:rFonts w:ascii="Lato" w:hAnsi="Lato"/>
        </w:rPr>
        <w:t xml:space="preserve">innej </w:t>
      </w:r>
      <w:r w:rsidRPr="00902407">
        <w:rPr>
          <w:rFonts w:ascii="Lato" w:hAnsi="Lato"/>
        </w:rPr>
        <w:t>osobie</w:t>
      </w:r>
      <w:r w:rsidR="00426EEF" w:rsidRPr="00902407">
        <w:rPr>
          <w:rFonts w:ascii="Lato" w:hAnsi="Lato"/>
        </w:rPr>
        <w:t xml:space="preserve"> i podmiotowi</w:t>
      </w:r>
      <w:r w:rsidRPr="00902407">
        <w:rPr>
          <w:rFonts w:ascii="Lato" w:hAnsi="Lato"/>
        </w:rPr>
        <w:t xml:space="preserve"> w jakimkolwiek celu, z wyjątkiem przypadków gdy (</w:t>
      </w:r>
      <w:r w:rsidR="00BD4225" w:rsidRPr="00902407">
        <w:rPr>
          <w:rFonts w:ascii="Lato" w:hAnsi="Lato"/>
        </w:rPr>
        <w:t>I</w:t>
      </w:r>
      <w:r w:rsidRPr="00902407">
        <w:rPr>
          <w:rFonts w:ascii="Lato" w:hAnsi="Lato"/>
        </w:rPr>
        <w:t>) informacje te stają się publicznie dostępne lub powszechnie znane bez winy tej Strony, (</w:t>
      </w:r>
      <w:r w:rsidR="00BD4225" w:rsidRPr="00902407">
        <w:rPr>
          <w:rFonts w:ascii="Lato" w:hAnsi="Lato"/>
        </w:rPr>
        <w:t>II</w:t>
      </w:r>
      <w:r w:rsidRPr="00902407">
        <w:rPr>
          <w:rFonts w:ascii="Lato" w:hAnsi="Lato"/>
        </w:rPr>
        <w:t>) ujawnienie jest wymagane przez prawo lub na podstawie nakazu jakiegokolwiek organu państwowego</w:t>
      </w:r>
      <w:r w:rsidR="00426EEF" w:rsidRPr="00902407">
        <w:rPr>
          <w:rFonts w:ascii="Lato" w:hAnsi="Lato"/>
        </w:rPr>
        <w:t>, publicznego, administracyjnego lub sądowego</w:t>
      </w:r>
      <w:r w:rsidRPr="00902407">
        <w:rPr>
          <w:rFonts w:ascii="Lato" w:hAnsi="Lato"/>
        </w:rPr>
        <w:t>, pod warunkiem że przed ujawnieniem informacji zgodnie z punktem (</w:t>
      </w:r>
      <w:r w:rsidR="00BD4225" w:rsidRPr="00902407">
        <w:rPr>
          <w:rFonts w:ascii="Lato" w:hAnsi="Lato"/>
        </w:rPr>
        <w:t>II</w:t>
      </w:r>
      <w:r w:rsidRPr="00902407">
        <w:rPr>
          <w:rFonts w:ascii="Lato" w:hAnsi="Lato"/>
        </w:rPr>
        <w:t>), Strona, od której ujawnienia się oczekuje, jeśli to możliwe, powiadomi na piśmie Stronę, której informacje mają zostać ujawnione, dając jej możliwość zakwestionowania takiego ujawnienia. Zobowiązania Stron wynikające z niniejszej sekcji pozostają w mocy po rozwiązaniu niniejszej Umowy.</w:t>
      </w:r>
    </w:p>
    <w:p w14:paraId="0E48AF5C" w14:textId="22733B1D" w:rsidR="00A27C0C" w:rsidRPr="00902407" w:rsidRDefault="00A27C0C" w:rsidP="00F7647C">
      <w:pPr>
        <w:pStyle w:val="Akapitzlist"/>
        <w:numPr>
          <w:ilvl w:val="0"/>
          <w:numId w:val="3"/>
        </w:numPr>
        <w:spacing w:line="360" w:lineRule="auto"/>
        <w:ind w:left="357" w:hanging="357"/>
        <w:contextualSpacing w:val="0"/>
        <w:jc w:val="both"/>
        <w:rPr>
          <w:rFonts w:ascii="Lato" w:hAnsi="Lato"/>
          <w:b/>
          <w:bCs/>
        </w:rPr>
      </w:pPr>
      <w:r w:rsidRPr="00902407">
        <w:rPr>
          <w:rFonts w:ascii="Lato" w:hAnsi="Lato"/>
          <w:b/>
          <w:bCs/>
        </w:rPr>
        <w:t>PRAWO WŁAŚCIWE I ROZSTRZYGANIE SPORÓW</w:t>
      </w:r>
    </w:p>
    <w:p w14:paraId="03138553" w14:textId="38305813" w:rsidR="00997298" w:rsidRPr="00902407" w:rsidRDefault="00426EEF" w:rsidP="00F7647C">
      <w:pPr>
        <w:pStyle w:val="Akapitzlist"/>
        <w:numPr>
          <w:ilvl w:val="1"/>
          <w:numId w:val="3"/>
        </w:numPr>
        <w:spacing w:after="60" w:line="360" w:lineRule="auto"/>
        <w:contextualSpacing w:val="0"/>
        <w:jc w:val="both"/>
        <w:rPr>
          <w:rFonts w:ascii="Lato" w:hAnsi="Lato"/>
        </w:rPr>
      </w:pPr>
      <w:r w:rsidRPr="00902407">
        <w:rPr>
          <w:rFonts w:ascii="Lato" w:hAnsi="Lato"/>
        </w:rPr>
        <w:t>Prawem właściwym dla niniejszej Umowy jest prawo polskie</w:t>
      </w:r>
      <w:r w:rsidR="00DC3664" w:rsidRPr="00902407">
        <w:rPr>
          <w:rFonts w:ascii="Lato" w:hAnsi="Lato"/>
        </w:rPr>
        <w:t>.</w:t>
      </w:r>
    </w:p>
    <w:p w14:paraId="157C17C5" w14:textId="3A7D72A8" w:rsidR="00A27C0C" w:rsidRPr="00902407" w:rsidRDefault="00DC3664" w:rsidP="00F7647C">
      <w:pPr>
        <w:pStyle w:val="Akapitzlist"/>
        <w:numPr>
          <w:ilvl w:val="1"/>
          <w:numId w:val="3"/>
        </w:numPr>
        <w:spacing w:after="60" w:line="360" w:lineRule="auto"/>
        <w:ind w:left="709" w:hanging="709"/>
        <w:contextualSpacing w:val="0"/>
        <w:jc w:val="both"/>
        <w:rPr>
          <w:rFonts w:ascii="Lato" w:hAnsi="Lato"/>
        </w:rPr>
      </w:pPr>
      <w:r w:rsidRPr="00902407">
        <w:rPr>
          <w:rFonts w:ascii="Lato" w:hAnsi="Lato"/>
        </w:rPr>
        <w:lastRenderedPageBreak/>
        <w:t>Strony niniejszym zobowiązują się do podejmowania prób rozwiązywania wszelkich sporów w sposób szybki i polubowny. Jeżeli jednak jakiekolwiek roszczenia</w:t>
      </w:r>
      <w:r w:rsidR="00426EEF" w:rsidRPr="00902407">
        <w:rPr>
          <w:rFonts w:ascii="Lato" w:hAnsi="Lato"/>
        </w:rPr>
        <w:t xml:space="preserve"> lub</w:t>
      </w:r>
      <w:r w:rsidRPr="00902407">
        <w:rPr>
          <w:rFonts w:ascii="Lato" w:hAnsi="Lato"/>
        </w:rPr>
        <w:t xml:space="preserve"> spory między Stronami wynikające z niniejszej Umowy, jej wykonania lub interpretacji nie mogą zostać rozwiązane polubownie</w:t>
      </w:r>
      <w:r w:rsidR="00426EEF" w:rsidRPr="00902407">
        <w:rPr>
          <w:rFonts w:ascii="Lato" w:hAnsi="Lato"/>
        </w:rPr>
        <w:t xml:space="preserve"> w terminie 7 dni od dnia zainicjowania rozmów</w:t>
      </w:r>
      <w:r w:rsidRPr="00902407">
        <w:rPr>
          <w:rFonts w:ascii="Lato" w:hAnsi="Lato"/>
        </w:rPr>
        <w:t xml:space="preserve">, wówczas, w przypadku braku porozumienia, zostaną one skierowane do </w:t>
      </w:r>
      <w:r w:rsidR="00426EEF" w:rsidRPr="00902407">
        <w:rPr>
          <w:rFonts w:ascii="Lato" w:hAnsi="Lato"/>
        </w:rPr>
        <w:t>rozstrzygnięcia właściwemu sądowi</w:t>
      </w:r>
      <w:r w:rsidRPr="00902407">
        <w:rPr>
          <w:rFonts w:ascii="Lato" w:hAnsi="Lato"/>
        </w:rPr>
        <w:t>.</w:t>
      </w:r>
    </w:p>
    <w:p w14:paraId="4B3EB394" w14:textId="79A463AE" w:rsidR="00DC3664" w:rsidRPr="00902407" w:rsidRDefault="00DC3664" w:rsidP="00F7647C">
      <w:pPr>
        <w:pStyle w:val="Akapitzlist"/>
        <w:numPr>
          <w:ilvl w:val="1"/>
          <w:numId w:val="3"/>
        </w:numPr>
        <w:spacing w:after="60" w:line="360" w:lineRule="auto"/>
        <w:ind w:left="709" w:hanging="709"/>
        <w:contextualSpacing w:val="0"/>
        <w:jc w:val="both"/>
        <w:rPr>
          <w:rFonts w:ascii="Lato" w:hAnsi="Lato"/>
        </w:rPr>
      </w:pPr>
      <w:r w:rsidRPr="00902407">
        <w:rPr>
          <w:rFonts w:ascii="Lato" w:hAnsi="Lato"/>
        </w:rPr>
        <w:t xml:space="preserve">Wszelkie spory wynikające z niniejszej Umowy lub z nią związane, </w:t>
      </w:r>
      <w:r w:rsidR="00426EEF" w:rsidRPr="00902407">
        <w:rPr>
          <w:rFonts w:ascii="Lato" w:hAnsi="Lato"/>
        </w:rPr>
        <w:t>rozstrzygane będą przez polski sąd powszechny właściwy dla siedziby Sprzedawcy</w:t>
      </w:r>
      <w:r w:rsidRPr="00902407">
        <w:rPr>
          <w:rFonts w:ascii="Lato" w:hAnsi="Lato"/>
        </w:rPr>
        <w:t>.</w:t>
      </w:r>
    </w:p>
    <w:p w14:paraId="617544FA" w14:textId="73FA2C82" w:rsidR="00A27C0C" w:rsidRPr="00902407" w:rsidRDefault="00DC3664" w:rsidP="00F7647C">
      <w:pPr>
        <w:pStyle w:val="Akapitzlist"/>
        <w:numPr>
          <w:ilvl w:val="0"/>
          <w:numId w:val="3"/>
        </w:numPr>
        <w:spacing w:after="60" w:line="360" w:lineRule="auto"/>
        <w:ind w:left="357" w:hanging="357"/>
        <w:contextualSpacing w:val="0"/>
        <w:rPr>
          <w:rFonts w:ascii="Lato" w:hAnsi="Lato"/>
          <w:b/>
          <w:bCs/>
        </w:rPr>
      </w:pPr>
      <w:r w:rsidRPr="00902407">
        <w:rPr>
          <w:rFonts w:ascii="Lato" w:hAnsi="Lato"/>
          <w:b/>
          <w:bCs/>
        </w:rPr>
        <w:t>KORESPONDENCJA</w:t>
      </w:r>
    </w:p>
    <w:p w14:paraId="12AC3A3D" w14:textId="665E5910" w:rsidR="00997298" w:rsidRPr="00902407" w:rsidRDefault="00DC3664" w:rsidP="00F7647C">
      <w:pPr>
        <w:pStyle w:val="Akapitzlist"/>
        <w:numPr>
          <w:ilvl w:val="1"/>
          <w:numId w:val="3"/>
        </w:numPr>
        <w:spacing w:after="60" w:line="360" w:lineRule="auto"/>
        <w:contextualSpacing w:val="0"/>
        <w:jc w:val="both"/>
        <w:rPr>
          <w:rFonts w:ascii="Lato" w:hAnsi="Lato"/>
        </w:rPr>
      </w:pPr>
      <w:r w:rsidRPr="00902407">
        <w:rPr>
          <w:rFonts w:ascii="Lato" w:hAnsi="Lato"/>
        </w:rPr>
        <w:t>Wszystkie zawiadomienia, wnioski, żądania oraz inne komunikaty wynikające z niniejszej Umowy lub w związku z nią muszą mieć formę pisemną i być kierowane do Stron na następujące adresy:</w:t>
      </w:r>
    </w:p>
    <w:p w14:paraId="606805EA" w14:textId="32910372" w:rsidR="00BD4225" w:rsidRPr="00902407" w:rsidRDefault="00DC3664" w:rsidP="00F7647C">
      <w:pPr>
        <w:pStyle w:val="Akapitzlist"/>
        <w:spacing w:before="100" w:beforeAutospacing="1" w:after="100" w:afterAutospacing="1" w:line="360" w:lineRule="auto"/>
        <w:ind w:left="709"/>
        <w:rPr>
          <w:rFonts w:ascii="Lato" w:eastAsia="Times New Roman" w:hAnsi="Lato" w:cs="Times New Roman"/>
          <w:kern w:val="0"/>
          <w:sz w:val="24"/>
          <w:szCs w:val="24"/>
          <w:lang w:eastAsia="pl-PL"/>
          <w14:ligatures w14:val="none"/>
        </w:rPr>
      </w:pPr>
      <w:r w:rsidRPr="00902407">
        <w:rPr>
          <w:rFonts w:ascii="Lato" w:eastAsia="Times New Roman" w:hAnsi="Lato" w:cs="Times New Roman"/>
          <w:b/>
          <w:bCs/>
          <w:kern w:val="0"/>
          <w:sz w:val="24"/>
          <w:szCs w:val="24"/>
          <w:lang w:eastAsia="pl-PL"/>
          <w14:ligatures w14:val="none"/>
        </w:rPr>
        <w:t xml:space="preserve">Dla </w:t>
      </w:r>
      <w:r w:rsidR="00426EEF" w:rsidRPr="00902407">
        <w:rPr>
          <w:rFonts w:ascii="Lato" w:eastAsia="Times New Roman" w:hAnsi="Lato" w:cs="Times New Roman"/>
          <w:b/>
          <w:bCs/>
          <w:kern w:val="0"/>
          <w:sz w:val="24"/>
          <w:szCs w:val="24"/>
          <w:lang w:eastAsia="pl-PL"/>
          <w14:ligatures w14:val="none"/>
        </w:rPr>
        <w:t>Sprzedawcy</w:t>
      </w:r>
      <w:r w:rsidRPr="00902407">
        <w:rPr>
          <w:rFonts w:ascii="Lato" w:eastAsia="Times New Roman" w:hAnsi="Lato" w:cs="Times New Roman"/>
          <w:b/>
          <w:bCs/>
          <w:kern w:val="0"/>
          <w:sz w:val="24"/>
          <w:szCs w:val="24"/>
          <w:lang w:eastAsia="pl-PL"/>
          <w14:ligatures w14:val="none"/>
        </w:rPr>
        <w:t>:</w:t>
      </w:r>
      <w:r w:rsidRPr="00902407">
        <w:rPr>
          <w:rFonts w:ascii="Lato" w:eastAsia="Times New Roman" w:hAnsi="Lato" w:cs="Times New Roman"/>
          <w:kern w:val="0"/>
          <w:sz w:val="24"/>
          <w:szCs w:val="24"/>
          <w:lang w:eastAsia="pl-PL"/>
          <w14:ligatures w14:val="none"/>
        </w:rPr>
        <w:br/>
        <w:t xml:space="preserve">Adres: ul. Chrobrego 50, </w:t>
      </w:r>
    </w:p>
    <w:p w14:paraId="15D17301" w14:textId="08548845" w:rsidR="00DC3664" w:rsidRPr="00902407" w:rsidRDefault="00DC3664" w:rsidP="00F7647C">
      <w:pPr>
        <w:pStyle w:val="Akapitzlist"/>
        <w:spacing w:before="100" w:beforeAutospacing="1" w:after="100" w:afterAutospacing="1" w:line="360" w:lineRule="auto"/>
        <w:ind w:left="709"/>
        <w:rPr>
          <w:rFonts w:ascii="Lato" w:eastAsia="Times New Roman" w:hAnsi="Lato" w:cs="Times New Roman"/>
          <w:kern w:val="0"/>
          <w:sz w:val="24"/>
          <w:szCs w:val="24"/>
          <w:lang w:eastAsia="pl-PL"/>
          <w14:ligatures w14:val="none"/>
        </w:rPr>
      </w:pPr>
      <w:r w:rsidRPr="00902407">
        <w:rPr>
          <w:rFonts w:ascii="Lato" w:eastAsia="Times New Roman" w:hAnsi="Lato" w:cs="Times New Roman"/>
          <w:kern w:val="0"/>
          <w:sz w:val="24"/>
          <w:szCs w:val="24"/>
          <w:lang w:eastAsia="pl-PL"/>
          <w14:ligatures w14:val="none"/>
        </w:rPr>
        <w:t>87-100 Toruń, Polska</w:t>
      </w:r>
      <w:r w:rsidRPr="00902407">
        <w:rPr>
          <w:rFonts w:ascii="Lato" w:eastAsia="Times New Roman" w:hAnsi="Lato" w:cs="Times New Roman"/>
          <w:kern w:val="0"/>
          <w:sz w:val="24"/>
          <w:szCs w:val="24"/>
          <w:lang w:eastAsia="pl-PL"/>
          <w14:ligatures w14:val="none"/>
        </w:rPr>
        <w:br/>
        <w:t xml:space="preserve">Osoba kontaktowa: Pan </w:t>
      </w:r>
      <w:r w:rsidR="004A557F">
        <w:rPr>
          <w:rFonts w:ascii="Lato" w:eastAsia="Times New Roman" w:hAnsi="Lato" w:cs="Times New Roman"/>
          <w:kern w:val="0"/>
          <w:sz w:val="24"/>
          <w:szCs w:val="24"/>
          <w:lang w:eastAsia="pl-PL"/>
          <w14:ligatures w14:val="none"/>
        </w:rPr>
        <w:t>Adam Szołomicki</w:t>
      </w:r>
      <w:r w:rsidRPr="00902407">
        <w:rPr>
          <w:rFonts w:ascii="Lato" w:eastAsia="Times New Roman" w:hAnsi="Lato" w:cs="Times New Roman"/>
          <w:kern w:val="0"/>
          <w:sz w:val="24"/>
          <w:szCs w:val="24"/>
          <w:lang w:eastAsia="pl-PL"/>
          <w14:ligatures w14:val="none"/>
        </w:rPr>
        <w:br/>
        <w:t xml:space="preserve">tel.: +48 </w:t>
      </w:r>
      <w:r w:rsidR="00B7399D" w:rsidRPr="00902407">
        <w:rPr>
          <w:rFonts w:ascii="Lato" w:eastAsia="Times New Roman" w:hAnsi="Lato" w:cs="Times New Roman"/>
          <w:kern w:val="0"/>
          <w:sz w:val="24"/>
          <w:szCs w:val="24"/>
          <w:lang w:eastAsia="pl-PL"/>
          <w14:ligatures w14:val="none"/>
        </w:rPr>
        <w:t>566593394</w:t>
      </w:r>
      <w:r w:rsidRPr="00902407">
        <w:rPr>
          <w:rFonts w:ascii="Lato" w:eastAsia="Times New Roman" w:hAnsi="Lato" w:cs="Times New Roman"/>
          <w:kern w:val="0"/>
          <w:sz w:val="24"/>
          <w:szCs w:val="24"/>
          <w:lang w:eastAsia="pl-PL"/>
          <w14:ligatures w14:val="none"/>
        </w:rPr>
        <w:br/>
        <w:t xml:space="preserve">email: </w:t>
      </w:r>
      <w:r w:rsidR="004A557F">
        <w:rPr>
          <w:rFonts w:ascii="Lato" w:eastAsia="Times New Roman" w:hAnsi="Lato" w:cs="Times New Roman"/>
          <w:kern w:val="0"/>
          <w:sz w:val="24"/>
          <w:szCs w:val="24"/>
          <w:lang w:eastAsia="pl-PL"/>
          <w14:ligatures w14:val="none"/>
        </w:rPr>
        <w:t>Adam</w:t>
      </w:r>
      <w:r w:rsidRPr="00902407">
        <w:rPr>
          <w:rFonts w:ascii="Lato" w:eastAsia="Times New Roman" w:hAnsi="Lato" w:cs="Times New Roman"/>
          <w:kern w:val="0"/>
          <w:sz w:val="24"/>
          <w:szCs w:val="24"/>
          <w:lang w:eastAsia="pl-PL"/>
          <w14:ligatures w14:val="none"/>
        </w:rPr>
        <w:t>.</w:t>
      </w:r>
      <w:r w:rsidR="004A557F">
        <w:rPr>
          <w:rFonts w:ascii="Lato" w:eastAsia="Times New Roman" w:hAnsi="Lato" w:cs="Times New Roman"/>
          <w:kern w:val="0"/>
          <w:sz w:val="24"/>
          <w:szCs w:val="24"/>
          <w:lang w:eastAsia="pl-PL"/>
          <w14:ligatures w14:val="none"/>
        </w:rPr>
        <w:t>Szołomicki</w:t>
      </w:r>
      <w:r w:rsidRPr="00902407">
        <w:rPr>
          <w:rFonts w:ascii="Lato" w:eastAsia="Times New Roman" w:hAnsi="Lato" w:cs="Times New Roman"/>
          <w:kern w:val="0"/>
          <w:sz w:val="24"/>
          <w:szCs w:val="24"/>
          <w:lang w:eastAsia="pl-PL"/>
          <w14:ligatures w14:val="none"/>
        </w:rPr>
        <w:t>@geofizyka.pl</w:t>
      </w:r>
    </w:p>
    <w:p w14:paraId="1F359E72" w14:textId="77777777" w:rsidR="00DC3664" w:rsidRPr="00902407" w:rsidRDefault="00DC3664" w:rsidP="00F7647C">
      <w:pPr>
        <w:pStyle w:val="Akapitzlist"/>
        <w:spacing w:before="100" w:beforeAutospacing="1" w:after="100" w:afterAutospacing="1" w:line="360" w:lineRule="auto"/>
        <w:ind w:left="709"/>
        <w:rPr>
          <w:rFonts w:ascii="Lato" w:eastAsia="Times New Roman" w:hAnsi="Lato" w:cs="Times New Roman"/>
          <w:kern w:val="0"/>
          <w:sz w:val="24"/>
          <w:szCs w:val="24"/>
          <w:lang w:eastAsia="pl-PL"/>
          <w14:ligatures w14:val="none"/>
        </w:rPr>
      </w:pPr>
      <w:r w:rsidRPr="00902407">
        <w:rPr>
          <w:rFonts w:ascii="Lato" w:eastAsia="Times New Roman" w:hAnsi="Lato" w:cs="Times New Roman"/>
          <w:b/>
          <w:bCs/>
          <w:kern w:val="0"/>
          <w:sz w:val="24"/>
          <w:szCs w:val="24"/>
          <w:lang w:eastAsia="pl-PL"/>
          <w14:ligatures w14:val="none"/>
        </w:rPr>
        <w:t>Dla Kupującego:</w:t>
      </w:r>
      <w:r w:rsidRPr="00902407">
        <w:rPr>
          <w:rFonts w:ascii="Lato" w:eastAsia="Times New Roman" w:hAnsi="Lato" w:cs="Times New Roman"/>
          <w:kern w:val="0"/>
          <w:sz w:val="24"/>
          <w:szCs w:val="24"/>
          <w:lang w:eastAsia="pl-PL"/>
          <w14:ligatures w14:val="none"/>
        </w:rPr>
        <w:br/>
        <w:t>Adres: …………………………………………………………………</w:t>
      </w:r>
      <w:r w:rsidRPr="00902407">
        <w:rPr>
          <w:rFonts w:ascii="Lato" w:eastAsia="Times New Roman" w:hAnsi="Lato" w:cs="Times New Roman"/>
          <w:kern w:val="0"/>
          <w:sz w:val="24"/>
          <w:szCs w:val="24"/>
          <w:lang w:eastAsia="pl-PL"/>
          <w14:ligatures w14:val="none"/>
        </w:rPr>
        <w:br/>
        <w:t>Osoba kontaktowa: ………………………………………………………………</w:t>
      </w:r>
      <w:r w:rsidRPr="00902407">
        <w:rPr>
          <w:rFonts w:ascii="Lato" w:eastAsia="Times New Roman" w:hAnsi="Lato" w:cs="Times New Roman"/>
          <w:kern w:val="0"/>
          <w:sz w:val="24"/>
          <w:szCs w:val="24"/>
          <w:lang w:eastAsia="pl-PL"/>
          <w14:ligatures w14:val="none"/>
        </w:rPr>
        <w:br/>
        <w:t>Tel: …………………………………………</w:t>
      </w:r>
      <w:r w:rsidRPr="00902407">
        <w:rPr>
          <w:rFonts w:ascii="Lato" w:eastAsia="Times New Roman" w:hAnsi="Lato" w:cs="Times New Roman"/>
          <w:kern w:val="0"/>
          <w:sz w:val="24"/>
          <w:szCs w:val="24"/>
          <w:lang w:eastAsia="pl-PL"/>
          <w14:ligatures w14:val="none"/>
        </w:rPr>
        <w:br/>
        <w:t>e-mail: ………………………………………...</w:t>
      </w:r>
    </w:p>
    <w:p w14:paraId="77573282" w14:textId="77777777" w:rsidR="00DC3664" w:rsidRPr="00902407" w:rsidRDefault="00DC3664" w:rsidP="00F7647C">
      <w:pPr>
        <w:pStyle w:val="Akapitzlist"/>
        <w:spacing w:after="60" w:line="360" w:lineRule="auto"/>
        <w:ind w:left="360"/>
        <w:contextualSpacing w:val="0"/>
        <w:rPr>
          <w:rFonts w:ascii="Lato" w:hAnsi="Lato"/>
        </w:rPr>
      </w:pPr>
    </w:p>
    <w:p w14:paraId="0C93292E" w14:textId="003E025C" w:rsidR="004F7B01" w:rsidRPr="00902407" w:rsidRDefault="00DC3664" w:rsidP="00F7647C">
      <w:pPr>
        <w:pStyle w:val="Akapitzlist"/>
        <w:numPr>
          <w:ilvl w:val="1"/>
          <w:numId w:val="3"/>
        </w:numPr>
        <w:spacing w:after="60" w:line="360" w:lineRule="auto"/>
        <w:ind w:left="709" w:hanging="709"/>
        <w:contextualSpacing w:val="0"/>
        <w:jc w:val="both"/>
        <w:rPr>
          <w:rFonts w:ascii="Lato" w:hAnsi="Lato"/>
        </w:rPr>
      </w:pPr>
      <w:r w:rsidRPr="00902407">
        <w:rPr>
          <w:rFonts w:ascii="Lato" w:hAnsi="Lato"/>
        </w:rPr>
        <w:t xml:space="preserve">Wszystkie zawiadomienia, komunikaty i oświadczenia wymagane, dozwolone lub przewidziane niniejszą Umową muszą mieć formę pisemną </w:t>
      </w:r>
      <w:r w:rsidR="00426EEF" w:rsidRPr="00902407">
        <w:rPr>
          <w:rFonts w:ascii="Lato" w:hAnsi="Lato"/>
        </w:rPr>
        <w:t xml:space="preserve">przy czym za wystarczające Strony uznają dostarczenie </w:t>
      </w:r>
      <w:r w:rsidRPr="00902407">
        <w:rPr>
          <w:rFonts w:ascii="Lato" w:hAnsi="Lato"/>
        </w:rPr>
        <w:t xml:space="preserve">za pośrednictwem poczty elektronicznej </w:t>
      </w:r>
      <w:r w:rsidR="00426EEF" w:rsidRPr="00902407">
        <w:rPr>
          <w:rFonts w:ascii="Lato" w:hAnsi="Lato"/>
        </w:rPr>
        <w:t xml:space="preserve">skanu pisma </w:t>
      </w:r>
      <w:r w:rsidRPr="00902407">
        <w:rPr>
          <w:rFonts w:ascii="Lato" w:hAnsi="Lato"/>
        </w:rPr>
        <w:t>na odpowiedni adres e-mail wskazany powyżej.</w:t>
      </w:r>
    </w:p>
    <w:p w14:paraId="794B3A50" w14:textId="77777777" w:rsidR="002A77BE" w:rsidRPr="00902407" w:rsidRDefault="002A77BE" w:rsidP="00F7647C">
      <w:pPr>
        <w:pStyle w:val="Akapitzlist"/>
        <w:spacing w:after="60" w:line="360" w:lineRule="auto"/>
        <w:ind w:left="709"/>
        <w:contextualSpacing w:val="0"/>
        <w:rPr>
          <w:rFonts w:ascii="Lato" w:hAnsi="Lato"/>
        </w:rPr>
      </w:pPr>
    </w:p>
    <w:p w14:paraId="565C62A5" w14:textId="494C48F9" w:rsidR="00DC3664" w:rsidRPr="00902407" w:rsidRDefault="00DC3664" w:rsidP="00F7647C">
      <w:pPr>
        <w:pStyle w:val="Akapitzlist"/>
        <w:numPr>
          <w:ilvl w:val="0"/>
          <w:numId w:val="3"/>
        </w:numPr>
        <w:spacing w:after="60" w:line="360" w:lineRule="auto"/>
        <w:ind w:left="357" w:hanging="357"/>
        <w:contextualSpacing w:val="0"/>
        <w:jc w:val="both"/>
        <w:rPr>
          <w:rFonts w:ascii="Lato" w:hAnsi="Lato"/>
          <w:b/>
          <w:bCs/>
        </w:rPr>
      </w:pPr>
      <w:r w:rsidRPr="00902407">
        <w:rPr>
          <w:rFonts w:ascii="Lato" w:hAnsi="Lato"/>
          <w:b/>
          <w:bCs/>
        </w:rPr>
        <w:t>JĘZYK UMOWY. ZMIANY</w:t>
      </w:r>
    </w:p>
    <w:p w14:paraId="14A0C7DA" w14:textId="5A56F098" w:rsidR="00DC3664" w:rsidRPr="00902407" w:rsidRDefault="00426EEF" w:rsidP="00F7647C">
      <w:pPr>
        <w:pStyle w:val="Akapitzlist"/>
        <w:numPr>
          <w:ilvl w:val="1"/>
          <w:numId w:val="3"/>
        </w:numPr>
        <w:spacing w:after="60" w:line="360" w:lineRule="auto"/>
        <w:contextualSpacing w:val="0"/>
        <w:jc w:val="both"/>
        <w:rPr>
          <w:rFonts w:ascii="Lato" w:hAnsi="Lato"/>
        </w:rPr>
      </w:pPr>
      <w:r w:rsidRPr="00902407">
        <w:rPr>
          <w:rFonts w:ascii="Lato" w:hAnsi="Lato"/>
        </w:rPr>
        <w:t>Zmiany niniejszej Umowy mogą zostać dokonany wyłącznie w formie pisemnej, pod rygorem nieważności</w:t>
      </w:r>
      <w:r w:rsidR="00DC3664" w:rsidRPr="00902407">
        <w:rPr>
          <w:rFonts w:ascii="Lato" w:hAnsi="Lato"/>
        </w:rPr>
        <w:t>.</w:t>
      </w:r>
    </w:p>
    <w:p w14:paraId="63D3437A" w14:textId="7197B8BE" w:rsidR="002A77BE" w:rsidRPr="00902407" w:rsidRDefault="002A77BE" w:rsidP="00F7647C">
      <w:pPr>
        <w:pStyle w:val="Akapitzlist"/>
        <w:numPr>
          <w:ilvl w:val="1"/>
          <w:numId w:val="3"/>
        </w:numPr>
        <w:spacing w:after="60" w:line="360" w:lineRule="auto"/>
        <w:contextualSpacing w:val="0"/>
        <w:jc w:val="both"/>
        <w:rPr>
          <w:rFonts w:ascii="Lato" w:hAnsi="Lato"/>
        </w:rPr>
      </w:pPr>
      <w:r w:rsidRPr="00902407">
        <w:rPr>
          <w:rFonts w:ascii="Lato" w:hAnsi="Lato"/>
        </w:rPr>
        <w:lastRenderedPageBreak/>
        <w:t xml:space="preserve">Niniejsza Umowa została sporządzona w dwóch identycznych egzemplarzach w języku </w:t>
      </w:r>
      <w:r w:rsidR="00426EEF" w:rsidRPr="00902407">
        <w:rPr>
          <w:rFonts w:ascii="Lato" w:hAnsi="Lato"/>
        </w:rPr>
        <w:t>polskim i angielskim</w:t>
      </w:r>
      <w:r w:rsidRPr="00902407">
        <w:rPr>
          <w:rFonts w:ascii="Lato" w:hAnsi="Lato"/>
        </w:rPr>
        <w:t xml:space="preserve">, po jednym dla każdej ze Stron. </w:t>
      </w:r>
      <w:r w:rsidR="00426EEF" w:rsidRPr="00902407">
        <w:rPr>
          <w:rFonts w:ascii="Lato" w:hAnsi="Lato"/>
        </w:rPr>
        <w:t>W przypadku różnic w tłumaczeniu, wiążącą będzie wersja językowa polska</w:t>
      </w:r>
      <w:r w:rsidRPr="00902407">
        <w:rPr>
          <w:rFonts w:ascii="Lato" w:hAnsi="Lato"/>
        </w:rPr>
        <w:t>.</w:t>
      </w:r>
    </w:p>
    <w:p w14:paraId="35A6C959" w14:textId="1CB4D327" w:rsidR="002A77BE" w:rsidRPr="00902407" w:rsidRDefault="002A77BE" w:rsidP="00F7647C">
      <w:pPr>
        <w:pStyle w:val="Akapitzlist"/>
        <w:numPr>
          <w:ilvl w:val="0"/>
          <w:numId w:val="3"/>
        </w:numPr>
        <w:spacing w:after="60" w:line="360" w:lineRule="auto"/>
        <w:ind w:left="357" w:hanging="357"/>
        <w:contextualSpacing w:val="0"/>
        <w:jc w:val="both"/>
        <w:rPr>
          <w:rFonts w:ascii="Lato" w:hAnsi="Lato"/>
          <w:b/>
          <w:bCs/>
        </w:rPr>
      </w:pPr>
      <w:r w:rsidRPr="00902407">
        <w:rPr>
          <w:rFonts w:ascii="Lato" w:hAnsi="Lato"/>
          <w:b/>
          <w:bCs/>
        </w:rPr>
        <w:t>PRAWO EKSPORTOWE</w:t>
      </w:r>
    </w:p>
    <w:p w14:paraId="2997F1DB" w14:textId="4C6D0FFE" w:rsidR="002A77BE" w:rsidRPr="00902407" w:rsidRDefault="002A77BE" w:rsidP="00F7647C">
      <w:pPr>
        <w:pStyle w:val="Akapitzlist"/>
        <w:spacing w:after="60" w:line="360" w:lineRule="auto"/>
        <w:ind w:left="357"/>
        <w:contextualSpacing w:val="0"/>
        <w:jc w:val="both"/>
        <w:rPr>
          <w:rFonts w:ascii="Lato" w:hAnsi="Lato"/>
          <w:b/>
          <w:bCs/>
        </w:rPr>
      </w:pPr>
      <w:r w:rsidRPr="00902407">
        <w:rPr>
          <w:rFonts w:ascii="Lato" w:hAnsi="Lato"/>
        </w:rPr>
        <w:t>Kupujący oświadcza, że będzie używał Sprzętu, w tym między innymi wszelkich wbudowanych danych, oprogramowania lub innych treści, zgodnie z wszystkimi obowiązującymi przepisami prawa dotyczącymi kontroli eksportu, w tym między innymi przepisami obowiązującymi w Stanach Zjednoczonych, Unii Europejskiej lub brytyjską ustawą o zwalczaniu przekupstwa (UK Bribery Act). Kupujący nie może transportować ani używać Sprzętu w miejscach, gdzie jest to zabronione na mocy obowiązujących</w:t>
      </w:r>
      <w:r w:rsidRPr="00902407">
        <w:rPr>
          <w:rFonts w:ascii="Lato" w:hAnsi="Lato"/>
          <w:b/>
          <w:bCs/>
        </w:rPr>
        <w:t xml:space="preserve"> przepisów prawa eksportowego. Oświadczenie o przeznaczeniu końcowym stanowi Załącznik nr </w:t>
      </w:r>
      <w:r w:rsidR="00B5088F" w:rsidRPr="00902407">
        <w:rPr>
          <w:rFonts w:ascii="Lato" w:hAnsi="Lato"/>
          <w:b/>
          <w:bCs/>
        </w:rPr>
        <w:t>3</w:t>
      </w:r>
      <w:r w:rsidRPr="00902407">
        <w:rPr>
          <w:rFonts w:ascii="Lato" w:hAnsi="Lato"/>
          <w:b/>
          <w:bCs/>
        </w:rPr>
        <w:t>.</w:t>
      </w:r>
    </w:p>
    <w:p w14:paraId="4CBB2937" w14:textId="49D7903A" w:rsidR="00A27C0C" w:rsidRPr="00902407" w:rsidRDefault="00A27C0C" w:rsidP="00F7647C">
      <w:pPr>
        <w:spacing w:line="360" w:lineRule="auto"/>
        <w:rPr>
          <w:rFonts w:ascii="Lato" w:hAnsi="Lato"/>
        </w:rPr>
      </w:pPr>
    </w:p>
    <w:p w14:paraId="16F4D68D" w14:textId="77777777" w:rsidR="002A77BE" w:rsidRPr="00902407" w:rsidRDefault="002A77BE" w:rsidP="00F7647C">
      <w:pPr>
        <w:spacing w:line="360" w:lineRule="auto"/>
        <w:rPr>
          <w:rFonts w:ascii="Lato" w:hAnsi="Lato"/>
          <w:b/>
          <w:bCs/>
        </w:rPr>
      </w:pPr>
    </w:p>
    <w:p w14:paraId="4329061C" w14:textId="5E84A4CC" w:rsidR="00A27C0C" w:rsidRPr="00902407" w:rsidRDefault="00A27C0C" w:rsidP="00F7647C">
      <w:pPr>
        <w:spacing w:line="360" w:lineRule="auto"/>
        <w:rPr>
          <w:rFonts w:ascii="Lato" w:hAnsi="Lato"/>
        </w:rPr>
      </w:pPr>
      <w:r w:rsidRPr="00902407">
        <w:rPr>
          <w:rFonts w:ascii="Lato" w:hAnsi="Lato"/>
          <w:b/>
          <w:bCs/>
        </w:rPr>
        <w:t>ZAŁĄCZNIKI:</w:t>
      </w:r>
      <w:r w:rsidRPr="00902407">
        <w:rPr>
          <w:rFonts w:ascii="Lato" w:hAnsi="Lato"/>
        </w:rPr>
        <w:br/>
        <w:t xml:space="preserve">Załącznik nr 1 – </w:t>
      </w:r>
      <w:r w:rsidR="00AA11C9">
        <w:rPr>
          <w:rFonts w:ascii="Lato" w:hAnsi="Lato"/>
        </w:rPr>
        <w:t>Formularz oferty</w:t>
      </w:r>
      <w:r w:rsidRPr="00902407">
        <w:rPr>
          <w:rFonts w:ascii="Lato" w:hAnsi="Lato"/>
        </w:rPr>
        <w:br/>
        <w:t xml:space="preserve">Załącznik nr 2 – </w:t>
      </w:r>
      <w:r w:rsidR="00B20737">
        <w:rPr>
          <w:rFonts w:ascii="Lato" w:hAnsi="Lato"/>
        </w:rPr>
        <w:t>Klauzula informacyjna</w:t>
      </w:r>
      <w:r w:rsidRPr="00902407">
        <w:rPr>
          <w:rFonts w:ascii="Lato" w:hAnsi="Lato"/>
        </w:rPr>
        <w:br/>
        <w:t xml:space="preserve">Załącznik nr </w:t>
      </w:r>
      <w:r w:rsidR="00034426" w:rsidRPr="00902407">
        <w:rPr>
          <w:rFonts w:ascii="Lato" w:hAnsi="Lato"/>
        </w:rPr>
        <w:t>3</w:t>
      </w:r>
      <w:r w:rsidRPr="00902407">
        <w:rPr>
          <w:rFonts w:ascii="Lato" w:hAnsi="Lato"/>
        </w:rPr>
        <w:t xml:space="preserve"> – </w:t>
      </w:r>
      <w:r w:rsidR="00034426" w:rsidRPr="00902407">
        <w:rPr>
          <w:rFonts w:ascii="Lato" w:hAnsi="Lato"/>
        </w:rPr>
        <w:t>Oświadczenie użytkownika końcowego</w:t>
      </w:r>
      <w:r w:rsidRPr="00902407">
        <w:rPr>
          <w:rFonts w:ascii="Lato" w:hAnsi="Lato"/>
        </w:rPr>
        <w:br/>
        <w:t xml:space="preserve">Załącznik nr </w:t>
      </w:r>
      <w:r w:rsidR="00034426" w:rsidRPr="00902407">
        <w:rPr>
          <w:rFonts w:ascii="Lato" w:hAnsi="Lato"/>
        </w:rPr>
        <w:t>4</w:t>
      </w:r>
      <w:r w:rsidRPr="00902407">
        <w:rPr>
          <w:rFonts w:ascii="Lato" w:hAnsi="Lato"/>
        </w:rPr>
        <w:t xml:space="preserve"> – </w:t>
      </w:r>
      <w:r w:rsidR="00034426" w:rsidRPr="00902407">
        <w:rPr>
          <w:rFonts w:ascii="Lato" w:hAnsi="Lato"/>
        </w:rPr>
        <w:t>Oświadczenie beneficjenta ostatecznego</w:t>
      </w:r>
    </w:p>
    <w:p w14:paraId="17DC45ED" w14:textId="6DC4D2F7" w:rsidR="00A27C0C" w:rsidRPr="00902407" w:rsidRDefault="00A27C0C" w:rsidP="00F7647C">
      <w:pPr>
        <w:spacing w:line="360" w:lineRule="auto"/>
        <w:rPr>
          <w:rFonts w:ascii="Lato" w:hAnsi="Lato"/>
        </w:rPr>
      </w:pPr>
    </w:p>
    <w:p w14:paraId="102E8E3C" w14:textId="77777777" w:rsidR="00A27C0C" w:rsidRPr="00902407" w:rsidRDefault="00A27C0C" w:rsidP="00F7647C">
      <w:pPr>
        <w:spacing w:line="360" w:lineRule="auto"/>
        <w:rPr>
          <w:rFonts w:ascii="Lato" w:hAnsi="Lato"/>
          <w:b/>
          <w:bCs/>
        </w:rPr>
        <w:sectPr w:rsidR="00A27C0C" w:rsidRPr="0090240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78736232" w14:textId="77777777" w:rsidR="00A27C0C" w:rsidRPr="00902407" w:rsidRDefault="00A27C0C" w:rsidP="00F7647C">
      <w:pPr>
        <w:spacing w:line="360" w:lineRule="auto"/>
        <w:rPr>
          <w:rFonts w:ascii="Lato" w:hAnsi="Lato"/>
        </w:rPr>
      </w:pPr>
      <w:r w:rsidRPr="00902407">
        <w:rPr>
          <w:rFonts w:ascii="Lato" w:hAnsi="Lato"/>
          <w:b/>
          <w:bCs/>
        </w:rPr>
        <w:t>PODPISY:</w:t>
      </w:r>
    </w:p>
    <w:p w14:paraId="7D8B14D7" w14:textId="77777777" w:rsidR="00A27C0C" w:rsidRPr="00902407" w:rsidRDefault="00A27C0C" w:rsidP="00F7647C">
      <w:pPr>
        <w:spacing w:line="360" w:lineRule="auto"/>
        <w:rPr>
          <w:rFonts w:ascii="Lato" w:hAnsi="Lato"/>
        </w:rPr>
      </w:pPr>
      <w:r w:rsidRPr="00902407">
        <w:rPr>
          <w:rFonts w:ascii="Lato" w:hAnsi="Lato"/>
        </w:rPr>
        <w:t>Sprzedawca:</w:t>
      </w:r>
      <w:r w:rsidRPr="00902407">
        <w:rPr>
          <w:rFonts w:ascii="Lato" w:hAnsi="Lato"/>
        </w:rPr>
        <w:br/>
        <w:t>……………………………………….</w:t>
      </w:r>
      <w:r w:rsidRPr="00902407">
        <w:rPr>
          <w:rFonts w:ascii="Lato" w:hAnsi="Lato"/>
        </w:rPr>
        <w:br/>
        <w:t>Geofizyka Toruń S.A.</w:t>
      </w:r>
      <w:r w:rsidRPr="00902407">
        <w:rPr>
          <w:rFonts w:ascii="Lato" w:hAnsi="Lato"/>
        </w:rPr>
        <w:br/>
        <w:t>(imiona i nazwiska, podpisy)</w:t>
      </w:r>
    </w:p>
    <w:p w14:paraId="34711099" w14:textId="77777777" w:rsidR="00697806" w:rsidRPr="00902407" w:rsidRDefault="00697806" w:rsidP="00F7647C">
      <w:pPr>
        <w:spacing w:line="360" w:lineRule="auto"/>
        <w:rPr>
          <w:rFonts w:ascii="Lato" w:hAnsi="Lato"/>
        </w:rPr>
      </w:pPr>
    </w:p>
    <w:p w14:paraId="5BAB85E6" w14:textId="746DD429" w:rsidR="00A27C0C" w:rsidRPr="00902407" w:rsidRDefault="00A27C0C" w:rsidP="00F7647C">
      <w:pPr>
        <w:spacing w:line="360" w:lineRule="auto"/>
        <w:rPr>
          <w:rFonts w:ascii="Lato" w:hAnsi="Lato"/>
        </w:rPr>
      </w:pPr>
      <w:r w:rsidRPr="00902407">
        <w:rPr>
          <w:rFonts w:ascii="Lato" w:hAnsi="Lato"/>
        </w:rPr>
        <w:t>Kupujący:</w:t>
      </w:r>
      <w:r w:rsidRPr="00902407">
        <w:rPr>
          <w:rFonts w:ascii="Lato" w:hAnsi="Lato"/>
        </w:rPr>
        <w:br/>
        <w:t>……………………………………….</w:t>
      </w:r>
      <w:r w:rsidRPr="00902407">
        <w:rPr>
          <w:rFonts w:ascii="Lato" w:hAnsi="Lato"/>
        </w:rPr>
        <w:br/>
        <w:t>(nazwa firmy, imię i nazwisko, podpis</w:t>
      </w:r>
    </w:p>
    <w:p w14:paraId="65134B18" w14:textId="77777777" w:rsidR="00A27C0C" w:rsidRPr="00902407" w:rsidRDefault="00A27C0C" w:rsidP="00F7647C">
      <w:pPr>
        <w:spacing w:line="360" w:lineRule="auto"/>
        <w:rPr>
          <w:rFonts w:ascii="Lato" w:hAnsi="Lato"/>
        </w:rPr>
        <w:sectPr w:rsidR="00A27C0C" w:rsidRPr="00902407" w:rsidSect="00A27C0C">
          <w:type w:val="continuous"/>
          <w:pgSz w:w="11906" w:h="16838"/>
          <w:pgMar w:top="1417" w:right="1417" w:bottom="1417" w:left="1417" w:header="708" w:footer="708" w:gutter="0"/>
          <w:cols w:num="2" w:space="708"/>
          <w:docGrid w:linePitch="360"/>
        </w:sectPr>
      </w:pPr>
    </w:p>
    <w:p w14:paraId="1A5F520D" w14:textId="77777777" w:rsidR="004B637C" w:rsidRPr="00902407" w:rsidRDefault="004B637C" w:rsidP="00F7647C">
      <w:pPr>
        <w:spacing w:line="360" w:lineRule="auto"/>
        <w:rPr>
          <w:rFonts w:ascii="Lato" w:hAnsi="Lato"/>
        </w:rPr>
      </w:pPr>
    </w:p>
    <w:p w14:paraId="24612999" w14:textId="77777777" w:rsidR="00B52A4B" w:rsidRPr="00902407" w:rsidRDefault="00B52A4B" w:rsidP="00F7647C">
      <w:pPr>
        <w:spacing w:line="360" w:lineRule="auto"/>
        <w:rPr>
          <w:rFonts w:ascii="Lato" w:hAnsi="Lato"/>
        </w:rPr>
      </w:pPr>
    </w:p>
    <w:p w14:paraId="24607485" w14:textId="77777777" w:rsidR="00B52A4B" w:rsidRPr="00902407" w:rsidRDefault="00B52A4B" w:rsidP="00F7647C">
      <w:pPr>
        <w:spacing w:line="360" w:lineRule="auto"/>
        <w:rPr>
          <w:rFonts w:ascii="Lato" w:hAnsi="Lato"/>
        </w:rPr>
      </w:pPr>
    </w:p>
    <w:p w14:paraId="20534286" w14:textId="77777777" w:rsidR="00B52A4B" w:rsidRPr="00902407" w:rsidRDefault="00B52A4B" w:rsidP="00F7647C">
      <w:pPr>
        <w:spacing w:line="360" w:lineRule="auto"/>
        <w:rPr>
          <w:rFonts w:ascii="Lato" w:hAnsi="Lato"/>
        </w:rPr>
      </w:pPr>
    </w:p>
    <w:p w14:paraId="6B5F8338" w14:textId="77777777" w:rsidR="00B52A4B" w:rsidRPr="00902407" w:rsidRDefault="00B52A4B" w:rsidP="00F7647C">
      <w:pPr>
        <w:spacing w:line="360" w:lineRule="auto"/>
        <w:rPr>
          <w:rFonts w:ascii="Lato" w:hAnsi="Lato"/>
        </w:rPr>
      </w:pPr>
    </w:p>
    <w:p w14:paraId="28C83168" w14:textId="77777777" w:rsidR="00B52A4B" w:rsidRPr="00902407" w:rsidRDefault="00B52A4B" w:rsidP="00F7647C">
      <w:pPr>
        <w:spacing w:line="360" w:lineRule="auto"/>
        <w:rPr>
          <w:rFonts w:ascii="Lato" w:hAnsi="Lato"/>
        </w:rPr>
      </w:pPr>
    </w:p>
    <w:p w14:paraId="4D6126C7" w14:textId="006F99C4" w:rsidR="00B52A4B" w:rsidRPr="00902407" w:rsidRDefault="00B52A4B" w:rsidP="00B52A4B">
      <w:pPr>
        <w:rPr>
          <w:rFonts w:ascii="Lato" w:hAnsi="Lato"/>
          <w:b/>
          <w:bCs/>
        </w:rPr>
      </w:pPr>
      <w:r w:rsidRPr="00902407">
        <w:rPr>
          <w:rFonts w:ascii="Lato" w:hAnsi="Lato"/>
          <w:b/>
          <w:bCs/>
        </w:rPr>
        <w:lastRenderedPageBreak/>
        <w:t>ZAŁĄCZNIK NR 1 DO UMOWY SPRZEDAŻY Z DNIA …………………...... 2025</w:t>
      </w:r>
    </w:p>
    <w:p w14:paraId="26728ECB" w14:textId="77777777" w:rsidR="00B52A4B" w:rsidRPr="00902407" w:rsidRDefault="00B52A4B" w:rsidP="00F7647C">
      <w:pPr>
        <w:spacing w:line="360" w:lineRule="auto"/>
        <w:rPr>
          <w:rFonts w:ascii="Lato" w:hAnsi="Lato"/>
        </w:rPr>
      </w:pPr>
    </w:p>
    <w:p w14:paraId="15FB938E" w14:textId="777196B3" w:rsidR="00B52A4B" w:rsidRPr="00902407" w:rsidRDefault="00B52A4B" w:rsidP="00B52A4B">
      <w:pPr>
        <w:spacing w:line="360" w:lineRule="auto"/>
        <w:jc w:val="center"/>
        <w:rPr>
          <w:rFonts w:ascii="Lato" w:hAnsi="Lato"/>
        </w:rPr>
      </w:pPr>
      <w:r w:rsidRPr="00902407">
        <w:rPr>
          <w:rFonts w:ascii="Lato" w:hAnsi="Lato"/>
        </w:rPr>
        <w:t>Lista sprzętu</w:t>
      </w:r>
    </w:p>
    <w:tbl>
      <w:tblPr>
        <w:tblStyle w:val="Tabela-Siatka"/>
        <w:tblW w:w="9067" w:type="dxa"/>
        <w:tblLook w:val="04A0" w:firstRow="1" w:lastRow="0" w:firstColumn="1" w:lastColumn="0" w:noHBand="0" w:noVBand="1"/>
      </w:tblPr>
      <w:tblGrid>
        <w:gridCol w:w="562"/>
        <w:gridCol w:w="7513"/>
        <w:gridCol w:w="992"/>
      </w:tblGrid>
      <w:tr w:rsidR="006B2AAC" w:rsidRPr="00902407" w14:paraId="7E53250F" w14:textId="77777777" w:rsidTr="006B2AAC">
        <w:tc>
          <w:tcPr>
            <w:tcW w:w="562" w:type="dxa"/>
          </w:tcPr>
          <w:p w14:paraId="1EA7FA5B" w14:textId="76BAAF85" w:rsidR="006B2AAC" w:rsidRPr="00902407" w:rsidRDefault="006B2AAC" w:rsidP="002E3F06">
            <w:pPr>
              <w:rPr>
                <w:rFonts w:ascii="Lato" w:hAnsi="Lato"/>
              </w:rPr>
            </w:pPr>
            <w:r w:rsidRPr="00902407">
              <w:rPr>
                <w:rFonts w:ascii="Lato" w:hAnsi="Lato"/>
              </w:rPr>
              <w:t>Nr</w:t>
            </w:r>
          </w:p>
        </w:tc>
        <w:tc>
          <w:tcPr>
            <w:tcW w:w="7513" w:type="dxa"/>
          </w:tcPr>
          <w:p w14:paraId="2D3C30EE" w14:textId="77777777" w:rsidR="006B2AAC" w:rsidRPr="00902407" w:rsidRDefault="006B2AAC" w:rsidP="002E3F06">
            <w:pPr>
              <w:rPr>
                <w:rFonts w:ascii="Lato" w:hAnsi="Lato"/>
              </w:rPr>
            </w:pPr>
            <w:r w:rsidRPr="00902407">
              <w:rPr>
                <w:rFonts w:ascii="Lato" w:hAnsi="Lato"/>
              </w:rPr>
              <w:t>Nazwa składnika zestawu</w:t>
            </w:r>
          </w:p>
        </w:tc>
        <w:tc>
          <w:tcPr>
            <w:tcW w:w="992" w:type="dxa"/>
          </w:tcPr>
          <w:p w14:paraId="792DD2F4" w14:textId="77777777" w:rsidR="006B2AAC" w:rsidRPr="00902407" w:rsidRDefault="006B2AAC" w:rsidP="002E3F06">
            <w:pPr>
              <w:rPr>
                <w:rFonts w:ascii="Lato" w:hAnsi="Lato"/>
              </w:rPr>
            </w:pPr>
            <w:r w:rsidRPr="00902407">
              <w:rPr>
                <w:rFonts w:ascii="Lato" w:hAnsi="Lato"/>
              </w:rPr>
              <w:t>Ilość</w:t>
            </w:r>
          </w:p>
        </w:tc>
      </w:tr>
      <w:tr w:rsidR="006B2AAC" w:rsidRPr="00902407" w14:paraId="4CACCE7E" w14:textId="77777777" w:rsidTr="006B2AAC">
        <w:tc>
          <w:tcPr>
            <w:tcW w:w="562" w:type="dxa"/>
          </w:tcPr>
          <w:p w14:paraId="56C19ED1" w14:textId="77777777" w:rsidR="006B2AAC" w:rsidRPr="00902407" w:rsidRDefault="006B2AAC" w:rsidP="002E3F06">
            <w:pPr>
              <w:rPr>
                <w:rFonts w:ascii="Lato" w:hAnsi="Lato"/>
              </w:rPr>
            </w:pPr>
            <w:r w:rsidRPr="00902407">
              <w:rPr>
                <w:rFonts w:ascii="Lato" w:hAnsi="Lato"/>
              </w:rPr>
              <w:t>1</w:t>
            </w:r>
          </w:p>
        </w:tc>
        <w:tc>
          <w:tcPr>
            <w:tcW w:w="7513" w:type="dxa"/>
          </w:tcPr>
          <w:p w14:paraId="5CF6A731" w14:textId="77777777" w:rsidR="006B2AAC" w:rsidRPr="00902407" w:rsidRDefault="006B2AAC" w:rsidP="002E3F06">
            <w:pPr>
              <w:rPr>
                <w:rFonts w:ascii="Lato" w:hAnsi="Lato"/>
              </w:rPr>
            </w:pPr>
            <w:r w:rsidRPr="00902407">
              <w:rPr>
                <w:rFonts w:ascii="Lato" w:hAnsi="Lato"/>
              </w:rPr>
              <w:t>……………………..</w:t>
            </w:r>
          </w:p>
        </w:tc>
        <w:tc>
          <w:tcPr>
            <w:tcW w:w="992" w:type="dxa"/>
          </w:tcPr>
          <w:p w14:paraId="7D78F8E2" w14:textId="77777777" w:rsidR="006B2AAC" w:rsidRPr="00902407" w:rsidRDefault="006B2AAC" w:rsidP="002E3F06">
            <w:pPr>
              <w:rPr>
                <w:rFonts w:ascii="Lato" w:hAnsi="Lato"/>
              </w:rPr>
            </w:pPr>
            <w:r w:rsidRPr="00902407">
              <w:rPr>
                <w:rFonts w:ascii="Lato" w:hAnsi="Lato"/>
              </w:rPr>
              <w:t>……</w:t>
            </w:r>
          </w:p>
        </w:tc>
      </w:tr>
      <w:tr w:rsidR="006B2AAC" w:rsidRPr="00902407" w14:paraId="596CCDC6" w14:textId="77777777" w:rsidTr="006B2AAC">
        <w:tc>
          <w:tcPr>
            <w:tcW w:w="562" w:type="dxa"/>
          </w:tcPr>
          <w:p w14:paraId="1C7AA71F" w14:textId="77777777" w:rsidR="006B2AAC" w:rsidRPr="00902407" w:rsidRDefault="006B2AAC" w:rsidP="002E3F06">
            <w:pPr>
              <w:rPr>
                <w:rFonts w:ascii="Lato" w:hAnsi="Lato"/>
              </w:rPr>
            </w:pPr>
            <w:r w:rsidRPr="00902407">
              <w:rPr>
                <w:rFonts w:ascii="Lato" w:hAnsi="Lato"/>
              </w:rPr>
              <w:t>2</w:t>
            </w:r>
          </w:p>
        </w:tc>
        <w:tc>
          <w:tcPr>
            <w:tcW w:w="7513" w:type="dxa"/>
          </w:tcPr>
          <w:p w14:paraId="286A0098" w14:textId="77777777" w:rsidR="006B2AAC" w:rsidRPr="00902407" w:rsidRDefault="006B2AAC" w:rsidP="002E3F06">
            <w:pPr>
              <w:rPr>
                <w:rFonts w:ascii="Lato" w:hAnsi="Lato"/>
              </w:rPr>
            </w:pPr>
            <w:r w:rsidRPr="00902407">
              <w:rPr>
                <w:rFonts w:ascii="Lato" w:hAnsi="Lato"/>
              </w:rPr>
              <w:t>……………………..</w:t>
            </w:r>
          </w:p>
        </w:tc>
        <w:tc>
          <w:tcPr>
            <w:tcW w:w="992" w:type="dxa"/>
          </w:tcPr>
          <w:p w14:paraId="05A580C4" w14:textId="77777777" w:rsidR="006B2AAC" w:rsidRPr="00902407" w:rsidRDefault="006B2AAC" w:rsidP="002E3F06">
            <w:pPr>
              <w:rPr>
                <w:rFonts w:ascii="Lato" w:hAnsi="Lato"/>
              </w:rPr>
            </w:pPr>
            <w:r w:rsidRPr="00902407">
              <w:rPr>
                <w:rFonts w:ascii="Lato" w:hAnsi="Lato"/>
              </w:rPr>
              <w:t>……</w:t>
            </w:r>
          </w:p>
        </w:tc>
      </w:tr>
      <w:tr w:rsidR="006B2AAC" w:rsidRPr="00902407" w14:paraId="7C55E2C7" w14:textId="77777777" w:rsidTr="006B2AAC">
        <w:tc>
          <w:tcPr>
            <w:tcW w:w="562" w:type="dxa"/>
          </w:tcPr>
          <w:p w14:paraId="3E1F1180" w14:textId="77777777" w:rsidR="006B2AAC" w:rsidRPr="00902407" w:rsidRDefault="006B2AAC" w:rsidP="002E3F06">
            <w:pPr>
              <w:rPr>
                <w:rFonts w:ascii="Lato" w:hAnsi="Lato"/>
              </w:rPr>
            </w:pPr>
            <w:r w:rsidRPr="00902407">
              <w:rPr>
                <w:rFonts w:ascii="Lato" w:hAnsi="Lato"/>
              </w:rPr>
              <w:t>3</w:t>
            </w:r>
          </w:p>
        </w:tc>
        <w:tc>
          <w:tcPr>
            <w:tcW w:w="7513" w:type="dxa"/>
          </w:tcPr>
          <w:p w14:paraId="48EF3CE8" w14:textId="77777777" w:rsidR="006B2AAC" w:rsidRPr="00902407" w:rsidRDefault="006B2AAC" w:rsidP="002E3F06">
            <w:pPr>
              <w:rPr>
                <w:rFonts w:ascii="Lato" w:hAnsi="Lato"/>
              </w:rPr>
            </w:pPr>
            <w:r w:rsidRPr="00902407">
              <w:rPr>
                <w:rFonts w:ascii="Lato" w:hAnsi="Lato"/>
              </w:rPr>
              <w:t>……………………..</w:t>
            </w:r>
          </w:p>
        </w:tc>
        <w:tc>
          <w:tcPr>
            <w:tcW w:w="992" w:type="dxa"/>
          </w:tcPr>
          <w:p w14:paraId="1D006F38" w14:textId="77777777" w:rsidR="006B2AAC" w:rsidRPr="00902407" w:rsidRDefault="006B2AAC" w:rsidP="002E3F06">
            <w:pPr>
              <w:rPr>
                <w:rFonts w:ascii="Lato" w:hAnsi="Lato"/>
              </w:rPr>
            </w:pPr>
            <w:r w:rsidRPr="00902407">
              <w:rPr>
                <w:rFonts w:ascii="Lato" w:hAnsi="Lato"/>
              </w:rPr>
              <w:t>……</w:t>
            </w:r>
          </w:p>
        </w:tc>
      </w:tr>
      <w:tr w:rsidR="006B2AAC" w:rsidRPr="00902407" w14:paraId="52682176" w14:textId="77777777" w:rsidTr="006B2AAC">
        <w:tc>
          <w:tcPr>
            <w:tcW w:w="562" w:type="dxa"/>
          </w:tcPr>
          <w:p w14:paraId="05E9D3FF" w14:textId="77777777" w:rsidR="006B2AAC" w:rsidRPr="00902407" w:rsidRDefault="006B2AAC" w:rsidP="002E3F06">
            <w:pPr>
              <w:rPr>
                <w:rFonts w:ascii="Lato" w:hAnsi="Lato"/>
              </w:rPr>
            </w:pPr>
            <w:r w:rsidRPr="00902407">
              <w:rPr>
                <w:rFonts w:ascii="Lato" w:hAnsi="Lato"/>
              </w:rPr>
              <w:t>4</w:t>
            </w:r>
          </w:p>
        </w:tc>
        <w:tc>
          <w:tcPr>
            <w:tcW w:w="7513" w:type="dxa"/>
          </w:tcPr>
          <w:p w14:paraId="7676A018" w14:textId="77777777" w:rsidR="006B2AAC" w:rsidRPr="00902407" w:rsidRDefault="006B2AAC" w:rsidP="002E3F06">
            <w:pPr>
              <w:rPr>
                <w:rFonts w:ascii="Lato" w:hAnsi="Lato"/>
              </w:rPr>
            </w:pPr>
            <w:r w:rsidRPr="00902407">
              <w:rPr>
                <w:rFonts w:ascii="Lato" w:hAnsi="Lato"/>
              </w:rPr>
              <w:t>……………………..</w:t>
            </w:r>
          </w:p>
        </w:tc>
        <w:tc>
          <w:tcPr>
            <w:tcW w:w="992" w:type="dxa"/>
          </w:tcPr>
          <w:p w14:paraId="3FE8BD58" w14:textId="77777777" w:rsidR="006B2AAC" w:rsidRPr="00902407" w:rsidRDefault="006B2AAC" w:rsidP="002E3F06">
            <w:pPr>
              <w:rPr>
                <w:rFonts w:ascii="Lato" w:hAnsi="Lato"/>
              </w:rPr>
            </w:pPr>
            <w:r w:rsidRPr="00902407">
              <w:rPr>
                <w:rFonts w:ascii="Lato" w:hAnsi="Lato"/>
              </w:rPr>
              <w:t>……</w:t>
            </w:r>
          </w:p>
        </w:tc>
      </w:tr>
      <w:tr w:rsidR="006B2AAC" w:rsidRPr="00902407" w14:paraId="6DDE8789" w14:textId="77777777" w:rsidTr="006B2AAC">
        <w:tc>
          <w:tcPr>
            <w:tcW w:w="562" w:type="dxa"/>
          </w:tcPr>
          <w:p w14:paraId="7FD887F3" w14:textId="77777777" w:rsidR="006B2AAC" w:rsidRPr="00902407" w:rsidRDefault="006B2AAC" w:rsidP="002E3F06">
            <w:pPr>
              <w:rPr>
                <w:rFonts w:ascii="Lato" w:hAnsi="Lato"/>
              </w:rPr>
            </w:pPr>
            <w:r w:rsidRPr="00902407">
              <w:rPr>
                <w:rFonts w:ascii="Lato" w:hAnsi="Lato"/>
              </w:rPr>
              <w:t>5</w:t>
            </w:r>
          </w:p>
        </w:tc>
        <w:tc>
          <w:tcPr>
            <w:tcW w:w="7513" w:type="dxa"/>
          </w:tcPr>
          <w:p w14:paraId="30E47E8C" w14:textId="77777777" w:rsidR="006B2AAC" w:rsidRPr="00902407" w:rsidRDefault="006B2AAC" w:rsidP="002E3F06">
            <w:pPr>
              <w:rPr>
                <w:rFonts w:ascii="Lato" w:hAnsi="Lato"/>
              </w:rPr>
            </w:pPr>
            <w:r w:rsidRPr="00902407">
              <w:rPr>
                <w:rFonts w:ascii="Lato" w:hAnsi="Lato"/>
              </w:rPr>
              <w:t>……………………..</w:t>
            </w:r>
          </w:p>
        </w:tc>
        <w:tc>
          <w:tcPr>
            <w:tcW w:w="992" w:type="dxa"/>
          </w:tcPr>
          <w:p w14:paraId="48D791B5" w14:textId="77777777" w:rsidR="006B2AAC" w:rsidRPr="00902407" w:rsidRDefault="006B2AAC" w:rsidP="002E3F06">
            <w:pPr>
              <w:rPr>
                <w:rFonts w:ascii="Lato" w:hAnsi="Lato"/>
              </w:rPr>
            </w:pPr>
            <w:r w:rsidRPr="00902407">
              <w:rPr>
                <w:rFonts w:ascii="Lato" w:hAnsi="Lato"/>
              </w:rPr>
              <w:t>……</w:t>
            </w:r>
          </w:p>
        </w:tc>
      </w:tr>
      <w:tr w:rsidR="006B2AAC" w:rsidRPr="00902407" w14:paraId="31840C51" w14:textId="77777777" w:rsidTr="006B2AAC">
        <w:tc>
          <w:tcPr>
            <w:tcW w:w="562" w:type="dxa"/>
          </w:tcPr>
          <w:p w14:paraId="0D0280C5" w14:textId="77777777" w:rsidR="006B2AAC" w:rsidRPr="00902407" w:rsidRDefault="006B2AAC" w:rsidP="002E3F06">
            <w:pPr>
              <w:rPr>
                <w:rFonts w:ascii="Lato" w:hAnsi="Lato"/>
              </w:rPr>
            </w:pPr>
            <w:r w:rsidRPr="00902407">
              <w:rPr>
                <w:rFonts w:ascii="Lato" w:hAnsi="Lato"/>
              </w:rPr>
              <w:t>6</w:t>
            </w:r>
          </w:p>
        </w:tc>
        <w:tc>
          <w:tcPr>
            <w:tcW w:w="7513" w:type="dxa"/>
          </w:tcPr>
          <w:p w14:paraId="3412AB8E" w14:textId="77777777" w:rsidR="006B2AAC" w:rsidRPr="00902407" w:rsidRDefault="006B2AAC" w:rsidP="002E3F06">
            <w:pPr>
              <w:rPr>
                <w:rFonts w:ascii="Lato" w:hAnsi="Lato"/>
              </w:rPr>
            </w:pPr>
            <w:r w:rsidRPr="00902407">
              <w:rPr>
                <w:rFonts w:ascii="Lato" w:hAnsi="Lato"/>
              </w:rPr>
              <w:t>……………………..</w:t>
            </w:r>
          </w:p>
        </w:tc>
        <w:tc>
          <w:tcPr>
            <w:tcW w:w="992" w:type="dxa"/>
          </w:tcPr>
          <w:p w14:paraId="4B4C43F2" w14:textId="77777777" w:rsidR="006B2AAC" w:rsidRPr="00902407" w:rsidRDefault="006B2AAC" w:rsidP="002E3F06">
            <w:pPr>
              <w:rPr>
                <w:rFonts w:ascii="Lato" w:hAnsi="Lato"/>
              </w:rPr>
            </w:pPr>
            <w:r w:rsidRPr="00902407">
              <w:rPr>
                <w:rFonts w:ascii="Lato" w:hAnsi="Lato"/>
              </w:rPr>
              <w:t>……</w:t>
            </w:r>
          </w:p>
        </w:tc>
      </w:tr>
      <w:tr w:rsidR="006B2AAC" w:rsidRPr="00902407" w14:paraId="0276B89C" w14:textId="77777777" w:rsidTr="006B2AAC">
        <w:tc>
          <w:tcPr>
            <w:tcW w:w="562" w:type="dxa"/>
          </w:tcPr>
          <w:p w14:paraId="31D95F43" w14:textId="77777777" w:rsidR="006B2AAC" w:rsidRPr="00902407" w:rsidRDefault="006B2AAC" w:rsidP="002E3F06">
            <w:pPr>
              <w:rPr>
                <w:rFonts w:ascii="Lato" w:hAnsi="Lato"/>
              </w:rPr>
            </w:pPr>
            <w:r w:rsidRPr="00902407">
              <w:rPr>
                <w:rFonts w:ascii="Lato" w:hAnsi="Lato"/>
              </w:rPr>
              <w:t>….</w:t>
            </w:r>
          </w:p>
        </w:tc>
        <w:tc>
          <w:tcPr>
            <w:tcW w:w="7513" w:type="dxa"/>
          </w:tcPr>
          <w:p w14:paraId="7B284D07" w14:textId="77777777" w:rsidR="006B2AAC" w:rsidRPr="00902407" w:rsidRDefault="006B2AAC" w:rsidP="002E3F06">
            <w:pPr>
              <w:rPr>
                <w:rFonts w:ascii="Lato" w:hAnsi="Lato"/>
              </w:rPr>
            </w:pPr>
            <w:r w:rsidRPr="00902407">
              <w:rPr>
                <w:rFonts w:ascii="Lato" w:hAnsi="Lato"/>
              </w:rPr>
              <w:t>……………………..</w:t>
            </w:r>
          </w:p>
        </w:tc>
        <w:tc>
          <w:tcPr>
            <w:tcW w:w="992" w:type="dxa"/>
          </w:tcPr>
          <w:p w14:paraId="541FEE84" w14:textId="77777777" w:rsidR="006B2AAC" w:rsidRPr="00902407" w:rsidRDefault="006B2AAC" w:rsidP="002E3F06">
            <w:pPr>
              <w:rPr>
                <w:rFonts w:ascii="Lato" w:hAnsi="Lato"/>
              </w:rPr>
            </w:pPr>
            <w:r w:rsidRPr="00902407">
              <w:rPr>
                <w:rFonts w:ascii="Lato" w:hAnsi="Lato"/>
              </w:rPr>
              <w:t>……</w:t>
            </w:r>
          </w:p>
        </w:tc>
      </w:tr>
    </w:tbl>
    <w:p w14:paraId="6BD563E8" w14:textId="77777777" w:rsidR="00B52A4B" w:rsidRPr="00902407" w:rsidRDefault="00B52A4B" w:rsidP="00B52A4B">
      <w:pPr>
        <w:spacing w:line="360" w:lineRule="auto"/>
        <w:jc w:val="center"/>
        <w:rPr>
          <w:rFonts w:ascii="Lato" w:hAnsi="Lato"/>
        </w:rPr>
      </w:pPr>
    </w:p>
    <w:p w14:paraId="1B2EF6A2" w14:textId="77777777" w:rsidR="00B52A4B" w:rsidRPr="00902407" w:rsidRDefault="00B52A4B" w:rsidP="00B52A4B">
      <w:pPr>
        <w:spacing w:line="360" w:lineRule="auto"/>
        <w:jc w:val="center"/>
        <w:rPr>
          <w:rFonts w:ascii="Lato" w:hAnsi="Lato"/>
        </w:rPr>
      </w:pPr>
    </w:p>
    <w:p w14:paraId="064EB015" w14:textId="77777777" w:rsidR="00B52A4B" w:rsidRPr="00902407" w:rsidRDefault="00B52A4B" w:rsidP="00B52A4B">
      <w:pPr>
        <w:spacing w:line="360" w:lineRule="auto"/>
        <w:jc w:val="center"/>
        <w:rPr>
          <w:rFonts w:ascii="Lato" w:hAnsi="Lato"/>
        </w:rPr>
      </w:pPr>
    </w:p>
    <w:p w14:paraId="25EEE06A" w14:textId="77777777" w:rsidR="00B52A4B" w:rsidRPr="00902407" w:rsidRDefault="00B52A4B" w:rsidP="00B52A4B">
      <w:pPr>
        <w:spacing w:line="360" w:lineRule="auto"/>
        <w:jc w:val="center"/>
        <w:rPr>
          <w:rFonts w:ascii="Lato" w:hAnsi="Lato"/>
        </w:rPr>
      </w:pPr>
    </w:p>
    <w:p w14:paraId="782D445E" w14:textId="77777777" w:rsidR="00B52A4B" w:rsidRPr="00902407" w:rsidRDefault="00B52A4B" w:rsidP="00B52A4B">
      <w:pPr>
        <w:spacing w:line="360" w:lineRule="auto"/>
        <w:jc w:val="center"/>
        <w:rPr>
          <w:rFonts w:ascii="Lato" w:hAnsi="Lato"/>
        </w:rPr>
      </w:pPr>
    </w:p>
    <w:p w14:paraId="7CE52593" w14:textId="77777777" w:rsidR="00B52A4B" w:rsidRPr="00902407" w:rsidRDefault="00B52A4B" w:rsidP="00B52A4B">
      <w:pPr>
        <w:spacing w:line="360" w:lineRule="auto"/>
        <w:jc w:val="center"/>
        <w:rPr>
          <w:rFonts w:ascii="Lato" w:hAnsi="Lato"/>
        </w:rPr>
      </w:pPr>
    </w:p>
    <w:p w14:paraId="01FD1A3B" w14:textId="77777777" w:rsidR="00B52A4B" w:rsidRPr="00902407" w:rsidRDefault="00B52A4B" w:rsidP="00B52A4B">
      <w:pPr>
        <w:spacing w:line="360" w:lineRule="auto"/>
        <w:jc w:val="center"/>
        <w:rPr>
          <w:rFonts w:ascii="Lato" w:hAnsi="Lato"/>
        </w:rPr>
      </w:pPr>
    </w:p>
    <w:p w14:paraId="7675C7CC" w14:textId="77777777" w:rsidR="00B52A4B" w:rsidRPr="00902407" w:rsidRDefault="00B52A4B" w:rsidP="00B52A4B">
      <w:pPr>
        <w:spacing w:line="360" w:lineRule="auto"/>
        <w:jc w:val="center"/>
        <w:rPr>
          <w:rFonts w:ascii="Lato" w:hAnsi="Lato"/>
        </w:rPr>
      </w:pPr>
    </w:p>
    <w:p w14:paraId="61E5ED42" w14:textId="77777777" w:rsidR="00B52A4B" w:rsidRPr="00902407" w:rsidRDefault="00B52A4B" w:rsidP="00B52A4B">
      <w:pPr>
        <w:spacing w:line="360" w:lineRule="auto"/>
        <w:jc w:val="center"/>
        <w:rPr>
          <w:rFonts w:ascii="Lato" w:hAnsi="Lato"/>
        </w:rPr>
      </w:pPr>
    </w:p>
    <w:p w14:paraId="44A36E96" w14:textId="77777777" w:rsidR="00B52A4B" w:rsidRPr="00902407" w:rsidRDefault="00B52A4B" w:rsidP="00B52A4B">
      <w:pPr>
        <w:spacing w:line="360" w:lineRule="auto"/>
        <w:jc w:val="center"/>
        <w:rPr>
          <w:rFonts w:ascii="Lato" w:hAnsi="Lato"/>
        </w:rPr>
      </w:pPr>
    </w:p>
    <w:p w14:paraId="5510C37D" w14:textId="77777777" w:rsidR="00B52A4B" w:rsidRPr="00902407" w:rsidRDefault="00B52A4B" w:rsidP="00B52A4B">
      <w:pPr>
        <w:spacing w:line="360" w:lineRule="auto"/>
        <w:jc w:val="center"/>
        <w:rPr>
          <w:rFonts w:ascii="Lato" w:hAnsi="Lato"/>
        </w:rPr>
      </w:pPr>
    </w:p>
    <w:p w14:paraId="1DC42970" w14:textId="77777777" w:rsidR="00B52A4B" w:rsidRPr="00902407" w:rsidRDefault="00B52A4B" w:rsidP="00B52A4B">
      <w:pPr>
        <w:spacing w:line="360" w:lineRule="auto"/>
        <w:jc w:val="center"/>
        <w:rPr>
          <w:rFonts w:ascii="Lato" w:hAnsi="Lato"/>
        </w:rPr>
      </w:pPr>
    </w:p>
    <w:p w14:paraId="20C4940A" w14:textId="77777777" w:rsidR="00B52A4B" w:rsidRPr="00902407" w:rsidRDefault="00B52A4B" w:rsidP="00B52A4B">
      <w:pPr>
        <w:spacing w:line="360" w:lineRule="auto"/>
        <w:jc w:val="center"/>
        <w:rPr>
          <w:rFonts w:ascii="Lato" w:hAnsi="Lato"/>
        </w:rPr>
      </w:pPr>
    </w:p>
    <w:p w14:paraId="555BBCD4" w14:textId="77777777" w:rsidR="00B52A4B" w:rsidRPr="00902407" w:rsidRDefault="00B52A4B" w:rsidP="00B52A4B">
      <w:pPr>
        <w:spacing w:line="360" w:lineRule="auto"/>
        <w:jc w:val="center"/>
        <w:rPr>
          <w:rFonts w:ascii="Lato" w:hAnsi="Lato"/>
        </w:rPr>
      </w:pPr>
    </w:p>
    <w:p w14:paraId="20E5547A" w14:textId="77777777" w:rsidR="00B52A4B" w:rsidRPr="00902407" w:rsidRDefault="00B52A4B" w:rsidP="00B52A4B">
      <w:pPr>
        <w:spacing w:line="360" w:lineRule="auto"/>
        <w:jc w:val="center"/>
        <w:rPr>
          <w:rFonts w:ascii="Lato" w:hAnsi="Lato"/>
        </w:rPr>
      </w:pPr>
    </w:p>
    <w:p w14:paraId="60930652" w14:textId="77777777" w:rsidR="00B52A4B" w:rsidRPr="00902407" w:rsidRDefault="00B52A4B" w:rsidP="00B52A4B">
      <w:pPr>
        <w:spacing w:line="360" w:lineRule="auto"/>
        <w:jc w:val="center"/>
        <w:rPr>
          <w:rFonts w:ascii="Lato" w:hAnsi="Lato"/>
        </w:rPr>
      </w:pPr>
    </w:p>
    <w:p w14:paraId="077BBD7C" w14:textId="77777777" w:rsidR="00B52A4B" w:rsidRPr="00902407" w:rsidRDefault="00B52A4B" w:rsidP="00B52A4B">
      <w:pPr>
        <w:spacing w:line="360" w:lineRule="auto"/>
        <w:jc w:val="center"/>
        <w:rPr>
          <w:rFonts w:ascii="Lato" w:hAnsi="Lato"/>
        </w:rPr>
      </w:pPr>
    </w:p>
    <w:p w14:paraId="2C027ADF" w14:textId="77777777" w:rsidR="009F11A2" w:rsidRPr="00902407" w:rsidRDefault="009F11A2" w:rsidP="00B52A4B">
      <w:pPr>
        <w:rPr>
          <w:rFonts w:ascii="Lato" w:hAnsi="Lato"/>
        </w:rPr>
      </w:pPr>
    </w:p>
    <w:p w14:paraId="501DA56D" w14:textId="77777777" w:rsidR="006B2AAC" w:rsidRPr="00902407" w:rsidRDefault="006B2AAC" w:rsidP="00B52A4B">
      <w:pPr>
        <w:rPr>
          <w:rFonts w:ascii="Lato" w:hAnsi="Lato"/>
        </w:rPr>
      </w:pPr>
    </w:p>
    <w:p w14:paraId="0B437B19" w14:textId="294A8CA6" w:rsidR="00B52A4B" w:rsidRPr="00902407" w:rsidRDefault="00B52A4B" w:rsidP="00B52A4B">
      <w:pPr>
        <w:rPr>
          <w:rFonts w:ascii="Lato" w:hAnsi="Lato"/>
          <w:b/>
          <w:bCs/>
        </w:rPr>
      </w:pPr>
      <w:r w:rsidRPr="00902407">
        <w:rPr>
          <w:rFonts w:ascii="Lato" w:hAnsi="Lato"/>
          <w:b/>
          <w:bCs/>
        </w:rPr>
        <w:lastRenderedPageBreak/>
        <w:t>ZAŁĄCZNIK NR 2 DO UMOWY SPRZEDAŻY Z DNIA …………………...... 2025</w:t>
      </w:r>
    </w:p>
    <w:p w14:paraId="52EB98ED" w14:textId="77777777" w:rsidR="00B52A4B" w:rsidRPr="00902407" w:rsidRDefault="00B52A4B" w:rsidP="00B52A4B">
      <w:pPr>
        <w:spacing w:line="360" w:lineRule="auto"/>
        <w:rPr>
          <w:rFonts w:ascii="Lato" w:hAnsi="Lato"/>
        </w:rPr>
      </w:pPr>
      <w:r w:rsidRPr="00902407">
        <w:rPr>
          <w:rFonts w:ascii="Lato" w:hAnsi="Lato"/>
        </w:rPr>
        <w:t>Miejsce i data: …………………………… 2025</w:t>
      </w:r>
    </w:p>
    <w:p w14:paraId="3356A2FA" w14:textId="684BA196" w:rsidR="00B52A4B" w:rsidRPr="00902407" w:rsidRDefault="00B52A4B" w:rsidP="00B52A4B">
      <w:pPr>
        <w:spacing w:line="360" w:lineRule="auto"/>
        <w:rPr>
          <w:rFonts w:ascii="Lato" w:hAnsi="Lato"/>
        </w:rPr>
      </w:pPr>
      <w:r w:rsidRPr="00902407">
        <w:rPr>
          <w:rFonts w:ascii="Lato" w:hAnsi="Lato"/>
        </w:rPr>
        <w:t>PROTOKÓŁ ZDAWCZO – ODBIORCZY (</w:t>
      </w:r>
      <w:r w:rsidR="009F11A2" w:rsidRPr="00902407">
        <w:rPr>
          <w:rFonts w:ascii="Lato" w:hAnsi="Lato"/>
        </w:rPr>
        <w:t>Polska</w:t>
      </w:r>
      <w:r w:rsidRPr="00902407">
        <w:rPr>
          <w:rFonts w:ascii="Lato" w:hAnsi="Lato"/>
        </w:rPr>
        <w:t>)</w:t>
      </w:r>
      <w:r w:rsidRPr="00902407">
        <w:rPr>
          <w:rFonts w:ascii="Lato" w:hAnsi="Lato"/>
        </w:rPr>
        <w:br/>
        <w:t>(PROTOKÓŁ PRZEKAZANIA I ODBIORU)</w:t>
      </w:r>
    </w:p>
    <w:p w14:paraId="0EB02C93" w14:textId="77777777" w:rsidR="00B52A4B" w:rsidRPr="00902407" w:rsidRDefault="00B52A4B" w:rsidP="005D2F58">
      <w:pPr>
        <w:spacing w:line="360" w:lineRule="auto"/>
        <w:jc w:val="both"/>
        <w:rPr>
          <w:rFonts w:ascii="Lato" w:hAnsi="Lato"/>
        </w:rPr>
      </w:pPr>
      <w:r w:rsidRPr="00902407">
        <w:rPr>
          <w:rFonts w:ascii="Lato" w:hAnsi="Lato"/>
        </w:rPr>
        <w:t>W związku z realizacją UMOWY SPRZEDAŻY Z DNIA ………….. 2025 („Umowa”) zawartej pomiędzy:</w:t>
      </w:r>
    </w:p>
    <w:p w14:paraId="09427DEB" w14:textId="77777777" w:rsidR="00B52A4B" w:rsidRPr="00902407" w:rsidRDefault="00B52A4B" w:rsidP="003F4171">
      <w:pPr>
        <w:spacing w:line="360" w:lineRule="auto"/>
        <w:jc w:val="both"/>
        <w:rPr>
          <w:rFonts w:ascii="Lato" w:hAnsi="Lato"/>
        </w:rPr>
      </w:pPr>
      <w:r w:rsidRPr="00902407">
        <w:rPr>
          <w:rFonts w:ascii="Lato" w:hAnsi="Lato"/>
        </w:rPr>
        <w:t>GEOFIZYKA TORUŃ S.A., spółką działającą zgodnie z prawem Rzeczypospolitej Polskiej, wpisaną do Krajowego Rejestru Sądowego pod numerem KRS 0000425970, o kapitale zakładowym w wysokości 75 240 000,00 PLN w całości opłaconym, z siedzibą przy ul. Chrobrego 50, 87-100 Toruń, Polska, reprezentowaną przez Pana ………………………. – („Sprzedający”);</w:t>
      </w:r>
    </w:p>
    <w:p w14:paraId="56E5478F" w14:textId="77777777" w:rsidR="00B52A4B" w:rsidRPr="00902407" w:rsidRDefault="00B52A4B" w:rsidP="003F4171">
      <w:pPr>
        <w:spacing w:line="360" w:lineRule="auto"/>
        <w:jc w:val="both"/>
        <w:rPr>
          <w:rFonts w:ascii="Lato" w:hAnsi="Lato"/>
        </w:rPr>
      </w:pPr>
      <w:r w:rsidRPr="00902407">
        <w:rPr>
          <w:rFonts w:ascii="Lato" w:hAnsi="Lato"/>
        </w:rPr>
        <w:t>oraz</w:t>
      </w:r>
    </w:p>
    <w:p w14:paraId="34F712B7" w14:textId="77777777" w:rsidR="00B52A4B" w:rsidRPr="00902407" w:rsidRDefault="00B52A4B" w:rsidP="003F4171">
      <w:pPr>
        <w:spacing w:line="360" w:lineRule="auto"/>
        <w:jc w:val="both"/>
        <w:rPr>
          <w:rFonts w:ascii="Lato" w:hAnsi="Lato"/>
        </w:rPr>
      </w:pPr>
    </w:p>
    <w:p w14:paraId="0595C130" w14:textId="77777777" w:rsidR="00B52A4B" w:rsidRPr="00902407" w:rsidRDefault="00B52A4B" w:rsidP="003F4171">
      <w:pPr>
        <w:spacing w:line="360" w:lineRule="auto"/>
        <w:jc w:val="both"/>
        <w:rPr>
          <w:rFonts w:ascii="Lato" w:hAnsi="Lato"/>
        </w:rPr>
      </w:pPr>
      <w:r w:rsidRPr="00902407">
        <w:rPr>
          <w:rFonts w:ascii="Lato" w:hAnsi="Lato"/>
        </w:rPr>
        <w:t>……………………………………………………………………………………………. („Kupujący”);</w:t>
      </w:r>
    </w:p>
    <w:p w14:paraId="5D210595" w14:textId="77777777" w:rsidR="00B52A4B" w:rsidRPr="00902407" w:rsidRDefault="00B52A4B" w:rsidP="003F4171">
      <w:pPr>
        <w:spacing w:line="360" w:lineRule="auto"/>
        <w:jc w:val="both"/>
        <w:rPr>
          <w:rFonts w:ascii="Lato" w:hAnsi="Lato"/>
        </w:rPr>
      </w:pPr>
      <w:r w:rsidRPr="00902407">
        <w:rPr>
          <w:rFonts w:ascii="Lato" w:hAnsi="Lato"/>
        </w:rPr>
        <w:t>przedstawiciel Sprzedającego przekazuje Sprzęt przedstawicielowi Kupującego na podstawie niniejszego Protokołu. Sprzęt będący przedmiotem sprzedaży określony jest w ZAŁĄCZNIKU NR 1: Wykaz Sprzętu.</w:t>
      </w:r>
    </w:p>
    <w:p w14:paraId="6E39143E" w14:textId="77777777" w:rsidR="00B52A4B" w:rsidRPr="00902407" w:rsidRDefault="00B52A4B" w:rsidP="003F4171">
      <w:pPr>
        <w:spacing w:line="360" w:lineRule="auto"/>
        <w:jc w:val="both"/>
        <w:rPr>
          <w:rFonts w:ascii="Lato" w:hAnsi="Lato"/>
        </w:rPr>
      </w:pPr>
      <w:r w:rsidRPr="00902407">
        <w:rPr>
          <w:rFonts w:ascii="Lato" w:hAnsi="Lato"/>
        </w:rPr>
        <w:t>Obaj przedstawiciele niniejszym potwierdzają własnoręcznymi podpisami, że dostarczony Sprzęt jest w pełni zgodny z warunkami Umowy.</w:t>
      </w:r>
    </w:p>
    <w:p w14:paraId="57153DE4" w14:textId="77777777" w:rsidR="00B52A4B" w:rsidRPr="00902407" w:rsidRDefault="00B52A4B" w:rsidP="00B52A4B">
      <w:pPr>
        <w:spacing w:line="360" w:lineRule="auto"/>
        <w:rPr>
          <w:rFonts w:ascii="Lato" w:hAnsi="Lato"/>
        </w:rPr>
      </w:pPr>
    </w:p>
    <w:p w14:paraId="64F440EC" w14:textId="77777777" w:rsidR="00B52A4B" w:rsidRPr="00902407" w:rsidRDefault="00000000" w:rsidP="00B52A4B">
      <w:pPr>
        <w:spacing w:line="360" w:lineRule="auto"/>
        <w:rPr>
          <w:rFonts w:ascii="Lato" w:hAnsi="Lato"/>
        </w:rPr>
      </w:pPr>
      <w:r>
        <w:rPr>
          <w:rFonts w:ascii="Lato" w:hAnsi="Lato"/>
        </w:rPr>
        <w:pict w14:anchorId="765DE5BD">
          <v:rect id="_x0000_i1025" style="width:470.3pt;height:1.5pt" o:hrstd="t" o:hr="t" fillcolor="#a0a0a0" stroked="f"/>
        </w:pict>
      </w:r>
    </w:p>
    <w:p w14:paraId="096B898F" w14:textId="77777777" w:rsidR="00B52A4B" w:rsidRPr="00902407" w:rsidRDefault="00B52A4B" w:rsidP="00B52A4B">
      <w:pPr>
        <w:spacing w:line="360" w:lineRule="auto"/>
        <w:rPr>
          <w:rFonts w:ascii="Lato" w:hAnsi="Lato"/>
          <w:lang w:val="en-GB"/>
        </w:rPr>
      </w:pPr>
    </w:p>
    <w:p w14:paraId="7D88F508" w14:textId="77777777" w:rsidR="00B52A4B" w:rsidRPr="00902407" w:rsidRDefault="00B52A4B" w:rsidP="00B52A4B">
      <w:pPr>
        <w:spacing w:line="360" w:lineRule="auto"/>
        <w:rPr>
          <w:rFonts w:ascii="Lato" w:hAnsi="Lato"/>
          <w:lang w:val="en-GB"/>
        </w:rPr>
      </w:pPr>
    </w:p>
    <w:tbl>
      <w:tblPr>
        <w:tblW w:w="0" w:type="auto"/>
        <w:tblLook w:val="00A0" w:firstRow="1" w:lastRow="0" w:firstColumn="1" w:lastColumn="0" w:noHBand="0" w:noVBand="0"/>
      </w:tblPr>
      <w:tblGrid>
        <w:gridCol w:w="3415"/>
        <w:gridCol w:w="349"/>
        <w:gridCol w:w="5308"/>
      </w:tblGrid>
      <w:tr w:rsidR="00B52A4B" w:rsidRPr="00902407" w14:paraId="12989AE0" w14:textId="77777777" w:rsidTr="00B52A4B">
        <w:trPr>
          <w:trHeight w:val="1134"/>
        </w:trPr>
        <w:tc>
          <w:tcPr>
            <w:tcW w:w="3415" w:type="dxa"/>
            <w:hideMark/>
          </w:tcPr>
          <w:p w14:paraId="0A2D3C0E" w14:textId="77777777" w:rsidR="00B52A4B" w:rsidRPr="00902407" w:rsidRDefault="00B52A4B" w:rsidP="00B52A4B">
            <w:pPr>
              <w:spacing w:line="360" w:lineRule="auto"/>
              <w:rPr>
                <w:rFonts w:ascii="Lato" w:hAnsi="Lato"/>
                <w:lang w:val="en-GB"/>
              </w:rPr>
            </w:pPr>
            <w:r w:rsidRPr="00902407">
              <w:rPr>
                <w:rFonts w:ascii="Lato" w:hAnsi="Lato"/>
              </w:rPr>
              <w:t>W imieniu ………………………</w:t>
            </w:r>
          </w:p>
        </w:tc>
        <w:tc>
          <w:tcPr>
            <w:tcW w:w="349" w:type="dxa"/>
          </w:tcPr>
          <w:p w14:paraId="04659A37" w14:textId="77777777" w:rsidR="00B52A4B" w:rsidRPr="00902407" w:rsidRDefault="00B52A4B" w:rsidP="00B52A4B">
            <w:pPr>
              <w:spacing w:line="360" w:lineRule="auto"/>
              <w:rPr>
                <w:rFonts w:ascii="Lato" w:hAnsi="Lato"/>
              </w:rPr>
            </w:pPr>
          </w:p>
        </w:tc>
        <w:tc>
          <w:tcPr>
            <w:tcW w:w="5308" w:type="dxa"/>
          </w:tcPr>
          <w:p w14:paraId="48D9DB24" w14:textId="77777777" w:rsidR="00B52A4B" w:rsidRPr="00902407" w:rsidRDefault="00B52A4B" w:rsidP="00B52A4B">
            <w:pPr>
              <w:spacing w:line="360" w:lineRule="auto"/>
              <w:rPr>
                <w:rFonts w:ascii="Lato" w:hAnsi="Lato"/>
              </w:rPr>
            </w:pPr>
            <w:r w:rsidRPr="00902407">
              <w:rPr>
                <w:rFonts w:ascii="Lato" w:hAnsi="Lato"/>
              </w:rPr>
              <w:t>W imieniu Geofizyka Toruń S.A.</w:t>
            </w:r>
          </w:p>
          <w:p w14:paraId="68B8BF87" w14:textId="77777777" w:rsidR="00B52A4B" w:rsidRPr="00902407" w:rsidRDefault="00B52A4B" w:rsidP="00B52A4B">
            <w:pPr>
              <w:spacing w:line="360" w:lineRule="auto"/>
              <w:rPr>
                <w:rFonts w:ascii="Lato" w:hAnsi="Lato"/>
              </w:rPr>
            </w:pPr>
          </w:p>
        </w:tc>
      </w:tr>
      <w:tr w:rsidR="00B52A4B" w:rsidRPr="00902407" w14:paraId="5BB2FD86" w14:textId="77777777" w:rsidTr="00B52A4B">
        <w:tc>
          <w:tcPr>
            <w:tcW w:w="3415" w:type="dxa"/>
            <w:hideMark/>
          </w:tcPr>
          <w:p w14:paraId="037A4E62" w14:textId="77777777" w:rsidR="00B52A4B" w:rsidRPr="00902407" w:rsidRDefault="00B52A4B" w:rsidP="00B52A4B">
            <w:pPr>
              <w:spacing w:line="360" w:lineRule="auto"/>
              <w:rPr>
                <w:rFonts w:ascii="Lato" w:hAnsi="Lato"/>
                <w:lang w:val="en-GB"/>
              </w:rPr>
            </w:pPr>
            <w:r w:rsidRPr="00902407">
              <w:rPr>
                <w:rFonts w:ascii="Lato" w:hAnsi="Lato"/>
                <w:lang w:val="en-GB"/>
              </w:rPr>
              <w:t>_____________________________</w:t>
            </w:r>
          </w:p>
        </w:tc>
        <w:tc>
          <w:tcPr>
            <w:tcW w:w="349" w:type="dxa"/>
          </w:tcPr>
          <w:p w14:paraId="061DB243" w14:textId="77777777" w:rsidR="00B52A4B" w:rsidRPr="00902407" w:rsidRDefault="00B52A4B" w:rsidP="00B52A4B">
            <w:pPr>
              <w:spacing w:line="360" w:lineRule="auto"/>
              <w:rPr>
                <w:rFonts w:ascii="Lato" w:hAnsi="Lato"/>
                <w:lang w:val="en-GB"/>
              </w:rPr>
            </w:pPr>
          </w:p>
        </w:tc>
        <w:tc>
          <w:tcPr>
            <w:tcW w:w="5308" w:type="dxa"/>
            <w:hideMark/>
          </w:tcPr>
          <w:p w14:paraId="3C4C71B5" w14:textId="77777777" w:rsidR="00B52A4B" w:rsidRPr="00902407" w:rsidRDefault="00B52A4B" w:rsidP="00B52A4B">
            <w:pPr>
              <w:spacing w:line="360" w:lineRule="auto"/>
              <w:rPr>
                <w:rFonts w:ascii="Lato" w:hAnsi="Lato"/>
                <w:lang w:val="en-GB"/>
              </w:rPr>
            </w:pPr>
            <w:r w:rsidRPr="00902407">
              <w:rPr>
                <w:rFonts w:ascii="Lato" w:hAnsi="Lato"/>
                <w:lang w:val="en-GB"/>
              </w:rPr>
              <w:t>_____________________________</w:t>
            </w:r>
          </w:p>
        </w:tc>
      </w:tr>
      <w:tr w:rsidR="00B52A4B" w:rsidRPr="00902407" w14:paraId="421E0D25" w14:textId="77777777" w:rsidTr="00B52A4B">
        <w:tc>
          <w:tcPr>
            <w:tcW w:w="3415" w:type="dxa"/>
            <w:hideMark/>
          </w:tcPr>
          <w:p w14:paraId="7CB4F689" w14:textId="77777777" w:rsidR="00B52A4B" w:rsidRPr="00902407" w:rsidRDefault="00B52A4B" w:rsidP="00B52A4B">
            <w:pPr>
              <w:spacing w:line="360" w:lineRule="auto"/>
              <w:rPr>
                <w:rFonts w:ascii="Lato" w:hAnsi="Lato"/>
                <w:lang w:val="en-GB"/>
              </w:rPr>
            </w:pPr>
            <w:r w:rsidRPr="00902407">
              <w:rPr>
                <w:rFonts w:ascii="Lato" w:hAnsi="Lato"/>
              </w:rPr>
              <w:t>Podpis:</w:t>
            </w:r>
            <w:r w:rsidRPr="00902407">
              <w:rPr>
                <w:rFonts w:ascii="Lato" w:hAnsi="Lato"/>
                <w:lang w:val="en-GB"/>
              </w:rPr>
              <w:t xml:space="preserve"> </w:t>
            </w:r>
          </w:p>
        </w:tc>
        <w:tc>
          <w:tcPr>
            <w:tcW w:w="349" w:type="dxa"/>
          </w:tcPr>
          <w:p w14:paraId="4562E573" w14:textId="77777777" w:rsidR="00B52A4B" w:rsidRPr="00902407" w:rsidRDefault="00B52A4B" w:rsidP="00B52A4B">
            <w:pPr>
              <w:spacing w:line="360" w:lineRule="auto"/>
              <w:rPr>
                <w:rFonts w:ascii="Lato" w:hAnsi="Lato"/>
              </w:rPr>
            </w:pPr>
          </w:p>
        </w:tc>
        <w:tc>
          <w:tcPr>
            <w:tcW w:w="5308" w:type="dxa"/>
            <w:hideMark/>
          </w:tcPr>
          <w:p w14:paraId="7E093408" w14:textId="77777777" w:rsidR="00B52A4B" w:rsidRPr="00902407" w:rsidRDefault="00B52A4B" w:rsidP="00B52A4B">
            <w:pPr>
              <w:spacing w:line="360" w:lineRule="auto"/>
              <w:rPr>
                <w:rFonts w:ascii="Lato" w:hAnsi="Lato"/>
                <w:lang w:val="en-GB"/>
              </w:rPr>
            </w:pPr>
            <w:r w:rsidRPr="00902407">
              <w:rPr>
                <w:rFonts w:ascii="Lato" w:hAnsi="Lato"/>
              </w:rPr>
              <w:t>Podpis:</w:t>
            </w:r>
          </w:p>
        </w:tc>
      </w:tr>
    </w:tbl>
    <w:p w14:paraId="15EB1032" w14:textId="77777777" w:rsidR="00B52A4B" w:rsidRPr="00902407" w:rsidRDefault="00B52A4B" w:rsidP="00B52A4B">
      <w:pPr>
        <w:spacing w:line="360" w:lineRule="auto"/>
        <w:rPr>
          <w:rFonts w:ascii="Lato" w:hAnsi="Lato"/>
          <w:lang w:val="en-GB"/>
        </w:rPr>
      </w:pPr>
    </w:p>
    <w:p w14:paraId="25654BBA" w14:textId="77777777" w:rsidR="00B52A4B" w:rsidRPr="00902407" w:rsidRDefault="00B52A4B" w:rsidP="00B52A4B">
      <w:pPr>
        <w:spacing w:line="360" w:lineRule="auto"/>
        <w:rPr>
          <w:rFonts w:ascii="Lato" w:hAnsi="Lato"/>
        </w:rPr>
      </w:pPr>
      <w:r w:rsidRPr="00902407">
        <w:rPr>
          <w:rFonts w:ascii="Lato" w:hAnsi="Lato"/>
          <w:b/>
          <w:bCs/>
        </w:rPr>
        <w:lastRenderedPageBreak/>
        <w:t>ZAŁĄCZNIK NR 3 DO UMOWY SPRZEDAŻY Z DNIA ………………...... 2025</w:t>
      </w:r>
    </w:p>
    <w:p w14:paraId="3A16F424" w14:textId="77777777" w:rsidR="00B52A4B" w:rsidRPr="00902407" w:rsidRDefault="00B52A4B" w:rsidP="00B52A4B">
      <w:pPr>
        <w:spacing w:line="360" w:lineRule="auto"/>
        <w:rPr>
          <w:rFonts w:ascii="Lato" w:hAnsi="Lato"/>
          <w:b/>
          <w:bCs/>
        </w:rPr>
      </w:pPr>
      <w:r w:rsidRPr="00902407">
        <w:rPr>
          <w:rFonts w:ascii="Lato" w:hAnsi="Lato"/>
          <w:b/>
          <w:bCs/>
        </w:rPr>
        <w:t>OŚWIADCZENIE UŻYTKOWNIKA KOŃCOWEGO</w:t>
      </w:r>
    </w:p>
    <w:p w14:paraId="1DA0CD31" w14:textId="77777777" w:rsidR="00B52A4B" w:rsidRPr="00902407" w:rsidRDefault="00B52A4B" w:rsidP="00B52A4B">
      <w:pPr>
        <w:spacing w:line="360" w:lineRule="auto"/>
        <w:rPr>
          <w:rFonts w:ascii="Lato" w:hAnsi="Lato"/>
        </w:rPr>
      </w:pPr>
      <w:r w:rsidRPr="00902407">
        <w:rPr>
          <w:rFonts w:ascii="Lato" w:hAnsi="Lato"/>
        </w:rPr>
        <w:t>Użytkownik końcowy („Kupujący”) potwierdza wolę zakupu Sprzętu wymienionego w Umowie sprzedaży towaru z dnia ............ 2025 r. od Geofizyka Toruń S.A. („Sprzedający”) i oświadcza, co następuje:</w:t>
      </w:r>
    </w:p>
    <w:p w14:paraId="3CEC888C" w14:textId="77777777" w:rsidR="00B52A4B" w:rsidRPr="00902407" w:rsidRDefault="00B52A4B" w:rsidP="00B52A4B">
      <w:pPr>
        <w:spacing w:line="360" w:lineRule="auto"/>
        <w:rPr>
          <w:rFonts w:ascii="Lato" w:hAnsi="Lato"/>
          <w:b/>
          <w:bCs/>
        </w:rPr>
      </w:pPr>
      <w:r w:rsidRPr="00902407">
        <w:rPr>
          <w:rFonts w:ascii="Lato" w:hAnsi="Lato"/>
          <w:b/>
          <w:bCs/>
        </w:rPr>
        <w:t>Nazwa użytkownika końcowego i miejsce dostawy:</w:t>
      </w:r>
    </w:p>
    <w:p w14:paraId="6AD76763" w14:textId="77777777" w:rsidR="00B52A4B" w:rsidRPr="00902407" w:rsidRDefault="00000000" w:rsidP="00B52A4B">
      <w:pPr>
        <w:spacing w:line="360" w:lineRule="auto"/>
        <w:rPr>
          <w:rFonts w:ascii="Lato" w:hAnsi="Lato"/>
        </w:rPr>
      </w:pPr>
      <w:r>
        <w:rPr>
          <w:rFonts w:ascii="Lato" w:hAnsi="Lato"/>
        </w:rPr>
        <w:pict w14:anchorId="364BCE21">
          <v:rect id="_x0000_i1026" style="width:453.6pt;height:1.5pt" o:hralign="center" o:hrstd="t" o:hr="t" fillcolor="#a0a0a0" stroked="f"/>
        </w:pict>
      </w:r>
    </w:p>
    <w:p w14:paraId="54D4D1C5" w14:textId="77777777" w:rsidR="00B52A4B" w:rsidRPr="00902407" w:rsidRDefault="00B52A4B" w:rsidP="00B52A4B">
      <w:pPr>
        <w:spacing w:line="360" w:lineRule="auto"/>
        <w:rPr>
          <w:rFonts w:ascii="Lato" w:hAnsi="Lato"/>
        </w:rPr>
      </w:pPr>
      <w:r w:rsidRPr="00902407">
        <w:rPr>
          <w:rFonts w:ascii="Lato" w:hAnsi="Lato"/>
          <w:b/>
          <w:bCs/>
        </w:rPr>
        <w:t>Rodzaj działalności prowadzonej przez użytkownika końcowego:</w:t>
      </w:r>
    </w:p>
    <w:p w14:paraId="03805447" w14:textId="77777777" w:rsidR="00B52A4B" w:rsidRPr="00902407" w:rsidRDefault="00000000" w:rsidP="00B52A4B">
      <w:pPr>
        <w:spacing w:line="360" w:lineRule="auto"/>
        <w:rPr>
          <w:rFonts w:ascii="Lato" w:hAnsi="Lato"/>
        </w:rPr>
      </w:pPr>
      <w:r>
        <w:rPr>
          <w:rFonts w:ascii="Lato" w:hAnsi="Lato"/>
        </w:rPr>
        <w:pict w14:anchorId="152F85BB">
          <v:rect id="_x0000_i1027" style="width:453.6pt;height:1.5pt" o:hralign="center" o:hrstd="t" o:hr="t" fillcolor="#a0a0a0" stroked="f"/>
        </w:pict>
      </w:r>
    </w:p>
    <w:p w14:paraId="1272C10E" w14:textId="77777777" w:rsidR="00B52A4B" w:rsidRPr="00902407" w:rsidRDefault="00B52A4B" w:rsidP="00B52A4B">
      <w:pPr>
        <w:spacing w:line="360" w:lineRule="auto"/>
        <w:rPr>
          <w:rFonts w:ascii="Lato" w:hAnsi="Lato"/>
          <w:b/>
          <w:bCs/>
        </w:rPr>
      </w:pPr>
      <w:r w:rsidRPr="00902407">
        <w:rPr>
          <w:rFonts w:ascii="Lato" w:hAnsi="Lato"/>
          <w:b/>
          <w:bCs/>
        </w:rPr>
        <w:t>Szczegółowy cel wykorzystania Sprzętu:</w:t>
      </w:r>
    </w:p>
    <w:p w14:paraId="53CE9D17" w14:textId="77777777" w:rsidR="00B52A4B" w:rsidRPr="00902407" w:rsidRDefault="00000000" w:rsidP="00B52A4B">
      <w:pPr>
        <w:spacing w:line="360" w:lineRule="auto"/>
        <w:rPr>
          <w:rFonts w:ascii="Lato" w:hAnsi="Lato"/>
        </w:rPr>
      </w:pPr>
      <w:r>
        <w:rPr>
          <w:rFonts w:ascii="Lato" w:hAnsi="Lato"/>
        </w:rPr>
        <w:pict w14:anchorId="5B2A242F">
          <v:rect id="_x0000_i1028" style="width:453.6pt;height:1.5pt" o:hralign="center" o:hrstd="t" o:hr="t" fillcolor="#a0a0a0" stroked="f"/>
        </w:pict>
      </w:r>
    </w:p>
    <w:p w14:paraId="55926F06" w14:textId="77777777" w:rsidR="00B52A4B" w:rsidRPr="00902407" w:rsidRDefault="00B52A4B" w:rsidP="00B52A4B">
      <w:pPr>
        <w:spacing w:line="360" w:lineRule="auto"/>
        <w:rPr>
          <w:rFonts w:ascii="Lato" w:hAnsi="Lato"/>
          <w:b/>
          <w:bCs/>
        </w:rPr>
      </w:pPr>
      <w:r w:rsidRPr="00902407">
        <w:rPr>
          <w:rFonts w:ascii="Lato" w:hAnsi="Lato"/>
          <w:b/>
          <w:bCs/>
        </w:rPr>
        <w:t>Kraj, w którym Sprzęt będzie użytkowany i przechowywany:</w:t>
      </w:r>
    </w:p>
    <w:p w14:paraId="1941586B" w14:textId="77777777" w:rsidR="00B52A4B" w:rsidRPr="00902407" w:rsidRDefault="00000000" w:rsidP="00B52A4B">
      <w:pPr>
        <w:spacing w:line="360" w:lineRule="auto"/>
        <w:rPr>
          <w:rFonts w:ascii="Lato" w:hAnsi="Lato"/>
        </w:rPr>
      </w:pPr>
      <w:r>
        <w:rPr>
          <w:rFonts w:ascii="Lato" w:hAnsi="Lato"/>
        </w:rPr>
        <w:pict w14:anchorId="7ABB0353">
          <v:rect id="_x0000_i1029" style="width:453.6pt;height:1.5pt" o:hralign="center" o:hrstd="t" o:hr="t" fillcolor="#a0a0a0" stroked="f"/>
        </w:pict>
      </w:r>
    </w:p>
    <w:p w14:paraId="74BDF4B9" w14:textId="77777777" w:rsidR="00B52A4B" w:rsidRPr="00902407" w:rsidRDefault="00B52A4B" w:rsidP="00B52A4B">
      <w:pPr>
        <w:spacing w:line="360" w:lineRule="auto"/>
        <w:rPr>
          <w:rFonts w:ascii="Lato" w:hAnsi="Lato"/>
          <w:b/>
          <w:bCs/>
        </w:rPr>
      </w:pPr>
      <w:r w:rsidRPr="00902407">
        <w:rPr>
          <w:rFonts w:ascii="Lato" w:hAnsi="Lato"/>
          <w:b/>
          <w:bCs/>
        </w:rPr>
        <w:t>Lista właścicieli spółki posiadających 5% lub więcej udziałów:</w:t>
      </w:r>
    </w:p>
    <w:p w14:paraId="36625039" w14:textId="77777777" w:rsidR="00B52A4B" w:rsidRPr="00902407" w:rsidRDefault="00B52A4B" w:rsidP="00B52A4B">
      <w:pPr>
        <w:spacing w:line="360" w:lineRule="auto"/>
        <w:rPr>
          <w:rFonts w:ascii="Lato" w:hAnsi="Lato"/>
        </w:rPr>
      </w:pPr>
    </w:p>
    <w:p w14:paraId="74AC6DA6" w14:textId="77777777" w:rsidR="00B52A4B" w:rsidRPr="00902407" w:rsidRDefault="00000000" w:rsidP="00B52A4B">
      <w:pPr>
        <w:spacing w:line="360" w:lineRule="auto"/>
        <w:rPr>
          <w:rFonts w:ascii="Lato" w:hAnsi="Lato"/>
        </w:rPr>
      </w:pPr>
      <w:r>
        <w:rPr>
          <w:rFonts w:ascii="Lato" w:hAnsi="Lato"/>
        </w:rPr>
        <w:pict w14:anchorId="737B88B3">
          <v:rect id="_x0000_i1030" style="width:453.6pt;height:1.5pt" o:hralign="center" o:hrstd="t" o:hr="t" fillcolor="#a0a0a0" stroked="f"/>
        </w:pict>
      </w:r>
    </w:p>
    <w:p w14:paraId="15F77C6F" w14:textId="77777777" w:rsidR="00B52A4B" w:rsidRPr="00902407" w:rsidRDefault="00B52A4B" w:rsidP="005D2F58">
      <w:pPr>
        <w:numPr>
          <w:ilvl w:val="0"/>
          <w:numId w:val="8"/>
        </w:numPr>
        <w:spacing w:line="360" w:lineRule="auto"/>
        <w:jc w:val="both"/>
        <w:rPr>
          <w:rFonts w:ascii="Lato" w:hAnsi="Lato"/>
        </w:rPr>
      </w:pPr>
      <w:r w:rsidRPr="00902407">
        <w:rPr>
          <w:rFonts w:ascii="Lato" w:hAnsi="Lato"/>
        </w:rPr>
        <w:t>Ja (My) nie sprzedam(y), nie wyeksportuję(my), nie reeksportuję(my), nie przekieruję(my) ani w żaden inny sposób nie przekażę(my) żadnych Towarów, technologii ani oprogramowania do wykorzystania w działaniach związanych z rozwojem, produkcją, użytkowaniem lub gromadzeniem jakiejkolwiek broni jądrowej, chemicznej, biologicznej, rakiet, bezzałogowych statków powietrznych lub mikroprocesorów do celów wojskowych, ani też nie wykorzystam(y) produktów w żadnych obiektach biorących udział w takich działaniach lub zastosowaniach, bez uprzedniego zezwolenia rządu USA oraz powiadomienia Geofizyka Toruń S.A. Jeżeli niniejsze zapytanie dotyczy któregokolwiek z wyżej wymienionych działań, należy je wskazać tutaj:</w:t>
      </w:r>
    </w:p>
    <w:p w14:paraId="284438AF" w14:textId="194D6ADF" w:rsidR="005D2F58" w:rsidRPr="00902407" w:rsidRDefault="00000000" w:rsidP="003F4171">
      <w:pPr>
        <w:spacing w:line="360" w:lineRule="auto"/>
        <w:ind w:left="720"/>
        <w:jc w:val="both"/>
        <w:rPr>
          <w:rFonts w:ascii="Lato" w:hAnsi="Lato"/>
        </w:rPr>
      </w:pPr>
      <w:r>
        <w:rPr>
          <w:rFonts w:ascii="Lato" w:hAnsi="Lato"/>
        </w:rPr>
        <w:pict w14:anchorId="14A50214">
          <v:rect id="_x0000_i1031" style="width:453.6pt;height:1.5pt" o:hralign="center" o:hrstd="t" o:hr="t" fillcolor="#a0a0a0" stroked="f"/>
        </w:pict>
      </w:r>
    </w:p>
    <w:p w14:paraId="4895CF6C" w14:textId="77777777" w:rsidR="00B52A4B" w:rsidRPr="00902407" w:rsidRDefault="00B52A4B" w:rsidP="003F4171">
      <w:pPr>
        <w:numPr>
          <w:ilvl w:val="0"/>
          <w:numId w:val="9"/>
        </w:numPr>
        <w:spacing w:line="360" w:lineRule="auto"/>
        <w:jc w:val="both"/>
        <w:rPr>
          <w:rFonts w:ascii="Lato" w:hAnsi="Lato"/>
        </w:rPr>
      </w:pPr>
      <w:r w:rsidRPr="00902407">
        <w:rPr>
          <w:rFonts w:ascii="Lato" w:hAnsi="Lato"/>
        </w:rPr>
        <w:t xml:space="preserve">Ja (My) nie sprzedam(y), nie wyeksportuję(my), nie reeksportuję(my), nie przekieruję(my) ani w żaden inny sposób nie przekażę(my) żadnych Towarów, technologii ani oprogramowania żadnemu podmiotowi ani do żadnego kraju objętego </w:t>
      </w:r>
      <w:r w:rsidRPr="00902407">
        <w:rPr>
          <w:rFonts w:ascii="Lato" w:hAnsi="Lato"/>
        </w:rPr>
        <w:lastRenderedPageBreak/>
        <w:t>ograniczeniami rządu USA, w tym między innymi do: Rosji, Białorusi, Kuby, Iranu, Korei Północnej, Północnego Sudanu ani Syrii, chyba że zostanie to wcześniej autoryzowane przez rząd USA, ONZ lub odpowiednie władze UE (jeśli mają zastosowanie). Zasada ta ma również zastosowanie do kraju sprzedającego i odpowiednich List Zakazanych (Debarred Lists) publikowanych przez rząd USA.</w:t>
      </w:r>
    </w:p>
    <w:p w14:paraId="364336D4" w14:textId="77777777" w:rsidR="00B52A4B" w:rsidRPr="00902407" w:rsidRDefault="00B52A4B" w:rsidP="003F4171">
      <w:pPr>
        <w:numPr>
          <w:ilvl w:val="0"/>
          <w:numId w:val="9"/>
        </w:numPr>
        <w:spacing w:line="360" w:lineRule="auto"/>
        <w:jc w:val="both"/>
        <w:rPr>
          <w:rFonts w:ascii="Lato" w:hAnsi="Lato"/>
        </w:rPr>
      </w:pPr>
      <w:r w:rsidRPr="00902407">
        <w:rPr>
          <w:rFonts w:ascii="Lato" w:hAnsi="Lato"/>
        </w:rPr>
        <w:t>Ja (My) przyjmuję do wiadomości, że prawo Stanów Zjednoczonych oraz prawo kraju sprzedającego zabraniają sprzedaży, eksportu, reeksportu, przekierowania, przeniesienia ani jakiegokolwiek innego udziału w transakcjach eksportowych z udziałem Towarów w stosunku do osób fizycznych lub firm znajdujących się na liście „Entity List” lub „Denied Persons List” Departamentu Handlu USA, liście „Specially Designated Nationals and Blocked Persons” lub „Consolidated Sanctions List” Departamentu Skarbu USA, czy też na liście osób pozbawionych prawa otrzymywania produktów z listy uzbrojenia publikowanej przez Departament Stanu USA oraz innych obowiązujących listach.</w:t>
      </w:r>
    </w:p>
    <w:p w14:paraId="4B9B3FA0" w14:textId="77777777" w:rsidR="00B52A4B" w:rsidRPr="00902407" w:rsidRDefault="00B52A4B" w:rsidP="005D2F58">
      <w:pPr>
        <w:numPr>
          <w:ilvl w:val="0"/>
          <w:numId w:val="9"/>
        </w:numPr>
        <w:spacing w:line="360" w:lineRule="auto"/>
        <w:jc w:val="both"/>
        <w:rPr>
          <w:rFonts w:ascii="Lato" w:hAnsi="Lato"/>
        </w:rPr>
      </w:pPr>
      <w:r w:rsidRPr="00902407">
        <w:rPr>
          <w:rFonts w:ascii="Lato" w:hAnsi="Lato"/>
        </w:rPr>
        <w:t>Ja (My) zobowiązuję(my) się do przestrzegania wszystkich obowiązujących przepisów prawa eksportowego Stanów Zjednoczonych i/lub krajów UE oraz ONZ dotyczących wszystkich Towarów zakupionych od Geofizyka Toruń S.A. i zobowiązuję(my) się do uzyskania wszelkich wymaganych licencji lub zezwoleń od rządu USA i/lub odpowiednich władz krajów sprzedających UE lub ONZ przed dokonaniem sprzedaży, eksportu, reeksportu, przekierowania lub innego przekazania Towarów, oprogramowania lub technologii.</w:t>
      </w:r>
    </w:p>
    <w:p w14:paraId="1DE4CA73" w14:textId="77777777" w:rsidR="00B52A4B" w:rsidRPr="00902407" w:rsidRDefault="00B52A4B" w:rsidP="00B52A4B">
      <w:pPr>
        <w:spacing w:line="360" w:lineRule="auto"/>
        <w:rPr>
          <w:rFonts w:ascii="Lato" w:hAnsi="Lato"/>
          <w:b/>
          <w:bCs/>
        </w:rPr>
      </w:pPr>
      <w:r w:rsidRPr="00902407">
        <w:rPr>
          <w:rFonts w:ascii="Lato" w:hAnsi="Lato"/>
          <w:b/>
          <w:bCs/>
        </w:rPr>
        <w:t>UŻYTKOWNIK KOŃCOWY:</w:t>
      </w:r>
    </w:p>
    <w:p w14:paraId="6D3751C6" w14:textId="77777777" w:rsidR="00B52A4B" w:rsidRPr="00902407" w:rsidRDefault="00000000" w:rsidP="00B52A4B">
      <w:pPr>
        <w:spacing w:line="360" w:lineRule="auto"/>
        <w:rPr>
          <w:rFonts w:ascii="Lato" w:hAnsi="Lato"/>
        </w:rPr>
      </w:pPr>
      <w:r>
        <w:rPr>
          <w:rFonts w:ascii="Lato" w:hAnsi="Lato"/>
        </w:rPr>
        <w:pict w14:anchorId="65383D7A">
          <v:rect id="_x0000_i1032" style="width:453.6pt;height:1.5pt" o:hralign="center" o:hrstd="t" o:hr="t" fillcolor="#a0a0a0" stroked="f"/>
        </w:pict>
      </w:r>
    </w:p>
    <w:p w14:paraId="7E491B60" w14:textId="77777777" w:rsidR="00B52A4B" w:rsidRPr="00902407" w:rsidRDefault="00B52A4B" w:rsidP="00B52A4B">
      <w:pPr>
        <w:spacing w:line="360" w:lineRule="auto"/>
        <w:rPr>
          <w:rFonts w:ascii="Lato" w:hAnsi="Lato"/>
        </w:rPr>
        <w:sectPr w:rsidR="00B52A4B" w:rsidRPr="00902407" w:rsidSect="00B52A4B">
          <w:type w:val="continuous"/>
          <w:pgSz w:w="11906" w:h="16838"/>
          <w:pgMar w:top="1417" w:right="1417" w:bottom="1417" w:left="1417" w:header="708" w:footer="708" w:gutter="0"/>
          <w:cols w:space="708"/>
        </w:sectPr>
      </w:pPr>
    </w:p>
    <w:p w14:paraId="55AC3B38" w14:textId="77777777" w:rsidR="00B52A4B" w:rsidRPr="00902407" w:rsidRDefault="00B52A4B" w:rsidP="00B52A4B">
      <w:pPr>
        <w:spacing w:line="360" w:lineRule="auto"/>
        <w:rPr>
          <w:rFonts w:ascii="Lato" w:hAnsi="Lato"/>
        </w:rPr>
      </w:pPr>
      <w:r w:rsidRPr="00902407">
        <w:rPr>
          <w:rFonts w:ascii="Lato" w:hAnsi="Lato"/>
        </w:rPr>
        <w:t xml:space="preserve">Podpis </w:t>
      </w:r>
      <w:r w:rsidRPr="00902407">
        <w:rPr>
          <w:rFonts w:ascii="Lato" w:hAnsi="Lato"/>
        </w:rPr>
        <w:tab/>
      </w:r>
      <w:r w:rsidRPr="00902407">
        <w:rPr>
          <w:rFonts w:ascii="Lato" w:hAnsi="Lato"/>
        </w:rPr>
        <w:tab/>
      </w:r>
      <w:r w:rsidRPr="00902407">
        <w:rPr>
          <w:rFonts w:ascii="Lato" w:hAnsi="Lato"/>
        </w:rPr>
        <w:tab/>
      </w:r>
      <w:r w:rsidRPr="00902407">
        <w:rPr>
          <w:rFonts w:ascii="Lato" w:hAnsi="Lato"/>
        </w:rPr>
        <w:tab/>
      </w:r>
      <w:r w:rsidRPr="00902407">
        <w:rPr>
          <w:rFonts w:ascii="Lato" w:hAnsi="Lato"/>
        </w:rPr>
        <w:tab/>
      </w:r>
      <w:r w:rsidRPr="00902407">
        <w:rPr>
          <w:rFonts w:ascii="Lato" w:hAnsi="Lato"/>
        </w:rPr>
        <w:tab/>
      </w:r>
      <w:r w:rsidRPr="00902407">
        <w:rPr>
          <w:rFonts w:ascii="Lato" w:hAnsi="Lato"/>
        </w:rPr>
        <w:tab/>
      </w:r>
      <w:r w:rsidRPr="00902407">
        <w:rPr>
          <w:rFonts w:ascii="Lato" w:hAnsi="Lato"/>
        </w:rPr>
        <w:tab/>
        <w:t>Data</w:t>
      </w:r>
    </w:p>
    <w:p w14:paraId="4B68AB3C" w14:textId="77777777" w:rsidR="00B52A4B" w:rsidRPr="00902407" w:rsidRDefault="00000000" w:rsidP="00B52A4B">
      <w:pPr>
        <w:spacing w:line="360" w:lineRule="auto"/>
        <w:rPr>
          <w:rFonts w:ascii="Lato" w:hAnsi="Lato"/>
        </w:rPr>
      </w:pPr>
      <w:r>
        <w:rPr>
          <w:rFonts w:ascii="Lato" w:hAnsi="Lato"/>
        </w:rPr>
        <w:pict w14:anchorId="399B544D">
          <v:rect id="_x0000_i1033" style="width:470.3pt;height:1.5pt" o:hralign="center" o:hrstd="t" o:hr="t" fillcolor="#a0a0a0" stroked="f"/>
        </w:pict>
      </w:r>
    </w:p>
    <w:p w14:paraId="097DF91D" w14:textId="77777777" w:rsidR="00B52A4B" w:rsidRPr="00902407" w:rsidRDefault="00B52A4B" w:rsidP="00B52A4B">
      <w:pPr>
        <w:spacing w:line="360" w:lineRule="auto"/>
        <w:rPr>
          <w:rFonts w:ascii="Lato" w:hAnsi="Lato"/>
        </w:rPr>
      </w:pPr>
      <w:r w:rsidRPr="00902407">
        <w:rPr>
          <w:rFonts w:ascii="Lato" w:hAnsi="Lato"/>
        </w:rPr>
        <w:t>Imię i nazwisko (czytelnie):</w:t>
      </w:r>
      <w:r w:rsidRPr="00902407">
        <w:rPr>
          <w:rFonts w:ascii="Lato" w:hAnsi="Lato"/>
        </w:rPr>
        <w:tab/>
      </w:r>
      <w:r w:rsidRPr="00902407">
        <w:rPr>
          <w:rFonts w:ascii="Lato" w:hAnsi="Lato"/>
        </w:rPr>
        <w:tab/>
      </w:r>
      <w:r w:rsidRPr="00902407">
        <w:rPr>
          <w:rFonts w:ascii="Lato" w:hAnsi="Lato"/>
        </w:rPr>
        <w:tab/>
      </w:r>
      <w:r w:rsidRPr="00902407">
        <w:rPr>
          <w:rFonts w:ascii="Lato" w:hAnsi="Lato"/>
        </w:rPr>
        <w:tab/>
      </w:r>
      <w:r w:rsidRPr="00902407">
        <w:rPr>
          <w:rFonts w:ascii="Lato" w:hAnsi="Lato"/>
        </w:rPr>
        <w:tab/>
      </w:r>
      <w:r w:rsidRPr="00902407">
        <w:rPr>
          <w:rFonts w:ascii="Lato" w:hAnsi="Lato"/>
        </w:rPr>
        <w:tab/>
        <w:t>Oficjalna nazwa firmy:</w:t>
      </w:r>
      <w:r w:rsidRPr="00902407">
        <w:rPr>
          <w:rFonts w:ascii="Lato" w:hAnsi="Lato"/>
        </w:rPr>
        <w:br/>
      </w:r>
    </w:p>
    <w:p w14:paraId="40CA789F" w14:textId="77777777" w:rsidR="00B52A4B" w:rsidRPr="00902407" w:rsidRDefault="00000000" w:rsidP="00B52A4B">
      <w:pPr>
        <w:spacing w:line="360" w:lineRule="auto"/>
        <w:rPr>
          <w:rFonts w:ascii="Lato" w:hAnsi="Lato"/>
        </w:rPr>
      </w:pPr>
      <w:r>
        <w:rPr>
          <w:rFonts w:ascii="Lato" w:hAnsi="Lato"/>
        </w:rPr>
        <w:pict w14:anchorId="16FDE5CB">
          <v:rect id="_x0000_i1034" style="width:470.3pt;height:1.5pt" o:hralign="center" o:hrstd="t" o:hr="t" fillcolor="#a0a0a0" stroked="f"/>
        </w:pict>
      </w:r>
    </w:p>
    <w:p w14:paraId="3282303F" w14:textId="77777777" w:rsidR="00B52A4B" w:rsidRPr="00902407" w:rsidRDefault="00B52A4B" w:rsidP="00B52A4B">
      <w:pPr>
        <w:spacing w:line="360" w:lineRule="auto"/>
        <w:rPr>
          <w:rFonts w:ascii="Lato" w:hAnsi="Lato"/>
        </w:rPr>
      </w:pPr>
      <w:r w:rsidRPr="00902407">
        <w:rPr>
          <w:rFonts w:ascii="Lato" w:hAnsi="Lato"/>
        </w:rPr>
        <w:t>Stanowisko:</w:t>
      </w:r>
      <w:r w:rsidRPr="00902407">
        <w:rPr>
          <w:rFonts w:ascii="Lato" w:hAnsi="Lato"/>
        </w:rPr>
        <w:tab/>
      </w:r>
      <w:r w:rsidRPr="00902407">
        <w:rPr>
          <w:rFonts w:ascii="Lato" w:hAnsi="Lato"/>
        </w:rPr>
        <w:tab/>
      </w:r>
      <w:r w:rsidRPr="00902407">
        <w:rPr>
          <w:rFonts w:ascii="Lato" w:hAnsi="Lato"/>
        </w:rPr>
        <w:tab/>
      </w:r>
      <w:r w:rsidRPr="00902407">
        <w:rPr>
          <w:rFonts w:ascii="Lato" w:hAnsi="Lato"/>
        </w:rPr>
        <w:tab/>
      </w:r>
      <w:r w:rsidRPr="00902407">
        <w:rPr>
          <w:rFonts w:ascii="Lato" w:hAnsi="Lato"/>
        </w:rPr>
        <w:tab/>
      </w:r>
      <w:r w:rsidRPr="00902407">
        <w:rPr>
          <w:rFonts w:ascii="Lato" w:hAnsi="Lato"/>
        </w:rPr>
        <w:tab/>
      </w:r>
      <w:r w:rsidRPr="00902407">
        <w:rPr>
          <w:rFonts w:ascii="Lato" w:hAnsi="Lato"/>
        </w:rPr>
        <w:tab/>
      </w:r>
      <w:r w:rsidRPr="00902407">
        <w:rPr>
          <w:rFonts w:ascii="Lato" w:hAnsi="Lato"/>
        </w:rPr>
        <w:tab/>
        <w:t>Adres:</w:t>
      </w:r>
      <w:r w:rsidRPr="00902407">
        <w:rPr>
          <w:rFonts w:ascii="Lato" w:hAnsi="Lato"/>
        </w:rPr>
        <w:br/>
      </w:r>
    </w:p>
    <w:p w14:paraId="540790D6" w14:textId="77777777" w:rsidR="005D2F58" w:rsidRPr="00902407" w:rsidRDefault="005D2F58" w:rsidP="00B52A4B">
      <w:pPr>
        <w:spacing w:line="360" w:lineRule="auto"/>
        <w:rPr>
          <w:rFonts w:ascii="Lato" w:hAnsi="Lato"/>
          <w:b/>
          <w:bCs/>
        </w:rPr>
      </w:pPr>
    </w:p>
    <w:p w14:paraId="69173B1B" w14:textId="112F060B" w:rsidR="00B52A4B" w:rsidRPr="00902407" w:rsidRDefault="00B52A4B" w:rsidP="00B52A4B">
      <w:pPr>
        <w:spacing w:line="360" w:lineRule="auto"/>
        <w:rPr>
          <w:rFonts w:ascii="Lato" w:hAnsi="Lato"/>
        </w:rPr>
      </w:pPr>
      <w:r w:rsidRPr="00902407">
        <w:rPr>
          <w:rFonts w:ascii="Lato" w:hAnsi="Lato"/>
          <w:b/>
          <w:bCs/>
        </w:rPr>
        <w:lastRenderedPageBreak/>
        <w:t>ZAŁĄCZNIK NR 4 DO UMOWY SPRZEDAŻY Z DNIA …………………..... 2025</w:t>
      </w:r>
    </w:p>
    <w:p w14:paraId="3B436954" w14:textId="77777777" w:rsidR="00B52A4B" w:rsidRPr="00902407" w:rsidRDefault="00B52A4B" w:rsidP="00B52A4B">
      <w:pPr>
        <w:spacing w:line="360" w:lineRule="auto"/>
        <w:rPr>
          <w:rFonts w:ascii="Lato" w:hAnsi="Lato"/>
        </w:rPr>
      </w:pPr>
      <w:r w:rsidRPr="00902407">
        <w:rPr>
          <w:rFonts w:ascii="Lato" w:hAnsi="Lato"/>
        </w:rPr>
        <w:t>……………………., dnia …………………...</w:t>
      </w:r>
    </w:p>
    <w:p w14:paraId="242C9249" w14:textId="77777777" w:rsidR="00B52A4B" w:rsidRPr="00902407" w:rsidRDefault="00B52A4B" w:rsidP="00B52A4B">
      <w:pPr>
        <w:spacing w:line="360" w:lineRule="auto"/>
        <w:rPr>
          <w:rFonts w:ascii="Lato" w:hAnsi="Lato"/>
        </w:rPr>
      </w:pPr>
      <w:r w:rsidRPr="00902407">
        <w:rPr>
          <w:rFonts w:ascii="Lato" w:hAnsi="Lato"/>
        </w:rPr>
        <w:t>……………………………………………………</w:t>
      </w:r>
      <w:r w:rsidRPr="00902407">
        <w:rPr>
          <w:rFonts w:ascii="Lato" w:hAnsi="Lato"/>
        </w:rPr>
        <w:br/>
        <w:t>……………………………………………………</w:t>
      </w:r>
      <w:r w:rsidRPr="00902407">
        <w:rPr>
          <w:rFonts w:ascii="Lato" w:hAnsi="Lato"/>
        </w:rPr>
        <w:br/>
        <w:t>……………………………………………………</w:t>
      </w:r>
      <w:r w:rsidRPr="00902407">
        <w:rPr>
          <w:rFonts w:ascii="Lato" w:hAnsi="Lato"/>
        </w:rPr>
        <w:br/>
        <w:t>(nazwa firmy, adres, numer identyfikacji podatkowej)</w:t>
      </w:r>
    </w:p>
    <w:p w14:paraId="5CF4BB08" w14:textId="77777777" w:rsidR="00B52A4B" w:rsidRPr="00902407" w:rsidRDefault="00B52A4B" w:rsidP="00B52A4B">
      <w:pPr>
        <w:spacing w:line="360" w:lineRule="auto"/>
        <w:rPr>
          <w:rFonts w:ascii="Lato" w:hAnsi="Lato"/>
        </w:rPr>
      </w:pPr>
    </w:p>
    <w:p w14:paraId="33B80ACF" w14:textId="77777777" w:rsidR="00B52A4B" w:rsidRPr="00902407" w:rsidRDefault="00B52A4B" w:rsidP="00B52A4B">
      <w:pPr>
        <w:spacing w:line="360" w:lineRule="auto"/>
        <w:rPr>
          <w:rFonts w:ascii="Lato" w:hAnsi="Lato"/>
          <w:b/>
        </w:rPr>
      </w:pPr>
      <w:r w:rsidRPr="00902407">
        <w:rPr>
          <w:rFonts w:ascii="Lato" w:hAnsi="Lato"/>
          <w:b/>
        </w:rPr>
        <w:t>OŚWIADCZENIE KONTRAHENTA O RZECZYWISTYM WŁAŚCICIELU I BENEFICJENCIE NALEŻNOŚCI ZA ROK 2025</w:t>
      </w:r>
    </w:p>
    <w:p w14:paraId="36836611" w14:textId="77777777" w:rsidR="00B52A4B" w:rsidRPr="00902407" w:rsidRDefault="00B52A4B" w:rsidP="00B52A4B">
      <w:pPr>
        <w:spacing w:line="360" w:lineRule="auto"/>
        <w:rPr>
          <w:rFonts w:ascii="Lato" w:hAnsi="Lato"/>
        </w:rPr>
      </w:pPr>
    </w:p>
    <w:p w14:paraId="69EF5CDC" w14:textId="77777777" w:rsidR="00B52A4B" w:rsidRPr="00902407" w:rsidRDefault="00B52A4B" w:rsidP="00B52A4B">
      <w:pPr>
        <w:spacing w:line="360" w:lineRule="auto"/>
        <w:rPr>
          <w:rFonts w:ascii="Lato" w:hAnsi="Lato"/>
        </w:rPr>
      </w:pPr>
      <w:r w:rsidRPr="00902407">
        <w:rPr>
          <w:rFonts w:ascii="Lato" w:hAnsi="Lato"/>
        </w:rPr>
        <w:t>Niniejszym oświadczamy że:</w:t>
      </w:r>
    </w:p>
    <w:p w14:paraId="1ECA5717" w14:textId="77777777" w:rsidR="00B52A4B" w:rsidRPr="00902407" w:rsidRDefault="00B52A4B" w:rsidP="003F4171">
      <w:pPr>
        <w:spacing w:line="360" w:lineRule="auto"/>
        <w:jc w:val="both"/>
        <w:rPr>
          <w:rFonts w:ascii="Lato" w:hAnsi="Lato"/>
        </w:rPr>
      </w:pPr>
      <w:r w:rsidRPr="00902407">
        <w:rPr>
          <w:rFonts w:ascii="Lato" w:hAnsi="Lato"/>
        </w:rPr>
        <w:t xml:space="preserve">A) </w:t>
      </w:r>
      <w:r w:rsidRPr="00902407">
        <w:rPr>
          <w:rFonts w:ascii="Lato" w:hAnsi="Lato"/>
          <w:b/>
          <w:bCs/>
        </w:rPr>
        <w:t>prowadzimy działalność gospodarczą zgodnie z obowiązującymi przepisami prawa, a w stosunku do wypłacanych przez Geofizykę Toruń S.A. należności:</w:t>
      </w:r>
      <w:r w:rsidRPr="00902407">
        <w:rPr>
          <w:rFonts w:ascii="Lato" w:hAnsi="Lato"/>
        </w:rPr>
        <w:t xml:space="preserve"> </w:t>
      </w:r>
    </w:p>
    <w:p w14:paraId="537BC7CC" w14:textId="77777777" w:rsidR="00B52A4B" w:rsidRPr="00902407" w:rsidRDefault="00B52A4B" w:rsidP="003F4171">
      <w:pPr>
        <w:spacing w:line="360" w:lineRule="auto"/>
        <w:jc w:val="both"/>
        <w:rPr>
          <w:rFonts w:ascii="Lato" w:hAnsi="Lato"/>
        </w:rPr>
      </w:pPr>
      <w:r w:rsidRPr="00902407">
        <w:rPr>
          <w:rFonts w:ascii="Lato" w:hAnsi="Lato"/>
        </w:rPr>
        <w:t xml:space="preserve">1. </w:t>
      </w:r>
      <w:r w:rsidRPr="00902407">
        <w:rPr>
          <w:rFonts w:ascii="Lato" w:hAnsi="Lato"/>
        </w:rPr>
        <w:fldChar w:fldCharType="begin">
          <w:ffData>
            <w:name w:val="Check1"/>
            <w:enabled/>
            <w:calcOnExit w:val="0"/>
            <w:checkBox>
              <w:size w:val="22"/>
              <w:default w:val="0"/>
            </w:checkBox>
          </w:ffData>
        </w:fldChar>
      </w:r>
      <w:r w:rsidRPr="00902407">
        <w:rPr>
          <w:rFonts w:ascii="Lato" w:hAnsi="Lato"/>
        </w:rPr>
        <w:instrText xml:space="preserve"> FORMCHECKBOX </w:instrText>
      </w:r>
      <w:r w:rsidRPr="00902407">
        <w:rPr>
          <w:rFonts w:ascii="Lato" w:hAnsi="Lato"/>
        </w:rPr>
      </w:r>
      <w:r w:rsidRPr="00902407">
        <w:rPr>
          <w:rFonts w:ascii="Lato" w:hAnsi="Lato"/>
        </w:rPr>
        <w:fldChar w:fldCharType="separate"/>
      </w:r>
      <w:r w:rsidRPr="00902407">
        <w:rPr>
          <w:rFonts w:ascii="Lato" w:hAnsi="Lato"/>
        </w:rPr>
        <w:fldChar w:fldCharType="end"/>
      </w:r>
      <w:r w:rsidRPr="00902407">
        <w:rPr>
          <w:rFonts w:ascii="Lato" w:hAnsi="Lato"/>
        </w:rPr>
        <w:t xml:space="preserve"> </w:t>
      </w:r>
      <w:r w:rsidRPr="00902407">
        <w:rPr>
          <w:rFonts w:ascii="Lato" w:hAnsi="Lato"/>
          <w:b/>
          <w:bCs/>
        </w:rPr>
        <w:t>jesteśmy rzeczywistym właścicielem należności</w:t>
      </w:r>
      <w:r w:rsidRPr="00902407">
        <w:rPr>
          <w:rFonts w:ascii="Lato" w:hAnsi="Lato"/>
        </w:rPr>
        <w:t xml:space="preserve"> w rozumieniu art. 4a pkt. 29 ustawy z dnia 15 lutego 1992 r. o podatku dochodowym od osób prawnych tj. spełniamy wszystkie poniższe oświadczenia:</w:t>
      </w:r>
    </w:p>
    <w:p w14:paraId="4EACD106" w14:textId="77777777" w:rsidR="00B52A4B" w:rsidRPr="00902407" w:rsidRDefault="00B52A4B" w:rsidP="003F4171">
      <w:pPr>
        <w:spacing w:line="360" w:lineRule="auto"/>
        <w:jc w:val="both"/>
        <w:rPr>
          <w:rFonts w:ascii="Lato" w:hAnsi="Lato"/>
        </w:rPr>
      </w:pPr>
      <w:r w:rsidRPr="00902407">
        <w:rPr>
          <w:rFonts w:ascii="Lato" w:hAnsi="Lato"/>
        </w:rPr>
        <w:t>-prowadzimy rzeczywistą działalność gospodarczą (posiadamy odpowiednie zasoby: lokal, personel, wyposażenie, do prowadzenia działalności gospodarczej) w kraju siedziby, a należności uzyskiwane są w związku z prowadzoną działalnością gospodarczą,</w:t>
      </w:r>
    </w:p>
    <w:p w14:paraId="56DBACF1" w14:textId="77777777" w:rsidR="00B52A4B" w:rsidRPr="00902407" w:rsidRDefault="00B52A4B" w:rsidP="003F4171">
      <w:pPr>
        <w:spacing w:line="360" w:lineRule="auto"/>
        <w:jc w:val="both"/>
        <w:rPr>
          <w:rFonts w:ascii="Lato" w:hAnsi="Lato"/>
        </w:rPr>
      </w:pPr>
      <w:r w:rsidRPr="00902407">
        <w:rPr>
          <w:rFonts w:ascii="Lato" w:hAnsi="Lato"/>
        </w:rPr>
        <w:t>-nie jesteśmy pośrednikiem, przedstawicielem, powiernikiem lub innym podmiotem zobowiązanym prawnie lub faktycznie do przekazania całości lub części należności innemu podmiotowi,</w:t>
      </w:r>
    </w:p>
    <w:p w14:paraId="44868A9E" w14:textId="77777777" w:rsidR="00B52A4B" w:rsidRPr="00902407" w:rsidRDefault="00B52A4B" w:rsidP="003F4171">
      <w:pPr>
        <w:spacing w:line="360" w:lineRule="auto"/>
        <w:jc w:val="both"/>
        <w:rPr>
          <w:rFonts w:ascii="Lato" w:hAnsi="Lato"/>
        </w:rPr>
      </w:pPr>
      <w:r w:rsidRPr="00902407">
        <w:rPr>
          <w:rFonts w:ascii="Lato" w:hAnsi="Lato"/>
        </w:rPr>
        <w:t>-otrzymywane należności wykorzystujemy dla własnej korzyści, w tym decydujemy samodzielnie o ich przeznaczeniu i ponosimy pełne ryzyko ekonomiczne  z nim związane.</w:t>
      </w:r>
    </w:p>
    <w:p w14:paraId="22DAA8B7" w14:textId="79663D9D" w:rsidR="005D2F58" w:rsidRPr="00902407" w:rsidRDefault="00B52A4B" w:rsidP="005D2F58">
      <w:pPr>
        <w:spacing w:line="360" w:lineRule="auto"/>
        <w:jc w:val="both"/>
        <w:rPr>
          <w:rFonts w:ascii="Lato" w:hAnsi="Lato"/>
        </w:rPr>
      </w:pPr>
      <w:r w:rsidRPr="00902407">
        <w:rPr>
          <w:rFonts w:ascii="Lato" w:hAnsi="Lato"/>
        </w:rPr>
        <w:t xml:space="preserve">2. </w:t>
      </w:r>
      <w:r w:rsidRPr="00902407">
        <w:rPr>
          <w:rFonts w:ascii="Lato" w:hAnsi="Lato"/>
        </w:rPr>
        <w:fldChar w:fldCharType="begin">
          <w:ffData>
            <w:name w:val=""/>
            <w:enabled/>
            <w:calcOnExit w:val="0"/>
            <w:checkBox>
              <w:size w:val="22"/>
              <w:default w:val="0"/>
            </w:checkBox>
          </w:ffData>
        </w:fldChar>
      </w:r>
      <w:r w:rsidRPr="00902407">
        <w:rPr>
          <w:rFonts w:ascii="Lato" w:hAnsi="Lato"/>
        </w:rPr>
        <w:instrText xml:space="preserve"> FORMCHECKBOX </w:instrText>
      </w:r>
      <w:r w:rsidRPr="00902407">
        <w:rPr>
          <w:rFonts w:ascii="Lato" w:hAnsi="Lato"/>
        </w:rPr>
      </w:r>
      <w:r w:rsidRPr="00902407">
        <w:rPr>
          <w:rFonts w:ascii="Lato" w:hAnsi="Lato"/>
        </w:rPr>
        <w:fldChar w:fldCharType="separate"/>
      </w:r>
      <w:r w:rsidRPr="00902407">
        <w:rPr>
          <w:rFonts w:ascii="Lato" w:hAnsi="Lato"/>
        </w:rPr>
        <w:fldChar w:fldCharType="end"/>
      </w:r>
      <w:r w:rsidRPr="00902407">
        <w:rPr>
          <w:rFonts w:ascii="Lato" w:hAnsi="Lato"/>
        </w:rPr>
        <w:t xml:space="preserve"> </w:t>
      </w:r>
      <w:r w:rsidRPr="00902407">
        <w:rPr>
          <w:rFonts w:ascii="Lato" w:hAnsi="Lato"/>
          <w:b/>
          <w:bCs/>
        </w:rPr>
        <w:t xml:space="preserve">nie  jesteśmy rzeczywistym właścicielem należności </w:t>
      </w:r>
      <w:r w:rsidRPr="00902407">
        <w:rPr>
          <w:rFonts w:ascii="Lato" w:hAnsi="Lato"/>
        </w:rPr>
        <w:t>w rozumieniu art. 4a pkt. 29 ustawy z dnia 15 lutego 1992 r. o podatku dochodowym od osób prawnych</w:t>
      </w:r>
      <w:r w:rsidRPr="00902407">
        <w:rPr>
          <w:rFonts w:ascii="Lato" w:hAnsi="Lato"/>
          <w:b/>
          <w:bCs/>
        </w:rPr>
        <w:t>.</w:t>
      </w:r>
      <w:r w:rsidRPr="00902407">
        <w:rPr>
          <w:rFonts w:ascii="Lato" w:hAnsi="Lato"/>
        </w:rPr>
        <w:t xml:space="preserve"> Nie spełniamy któregokolwiek z oświadczeń z pkt nr 1. Rzeczywistym właścicielem należności </w:t>
      </w:r>
      <w:r w:rsidRPr="00902407">
        <w:rPr>
          <w:rFonts w:ascii="Lato" w:hAnsi="Lato"/>
          <w:b/>
          <w:bCs/>
        </w:rPr>
        <w:t>jest podmiot mający siedzibę lub zarząd w kraju stosującym szkodliwą konkurencję podatkową</w:t>
      </w:r>
      <w:r w:rsidRPr="00902407">
        <w:rPr>
          <w:rFonts w:ascii="Lato" w:hAnsi="Lato"/>
        </w:rPr>
        <w:t>* (podać nazwę przedsiębiorstwa, adres, numer identyfikacji podatkowej)</w:t>
      </w:r>
    </w:p>
    <w:p w14:paraId="7880ACE8" w14:textId="6F1C1190" w:rsidR="00B52A4B" w:rsidRPr="00902407" w:rsidRDefault="00B52A4B" w:rsidP="003F4171">
      <w:pPr>
        <w:spacing w:line="360" w:lineRule="auto"/>
        <w:jc w:val="both"/>
        <w:rPr>
          <w:rFonts w:ascii="Lato" w:hAnsi="Lato"/>
        </w:rPr>
      </w:pPr>
      <w:r w:rsidRPr="00902407">
        <w:rPr>
          <w:rFonts w:ascii="Lato" w:hAnsi="Lato"/>
        </w:rPr>
        <w:lastRenderedPageBreak/>
        <w:t>………………………………………………………… …………...………………………...…………………………………………………………………………………………………………………………………………………………...…………………………………...…………………………………………………………………………………………………………………………...……………………………………………………………………………………………………………………………………………………………...………………………………………………………………………………………………………………………………………………………………...</w:t>
      </w:r>
    </w:p>
    <w:p w14:paraId="7B76347E" w14:textId="77777777" w:rsidR="00B52A4B" w:rsidRPr="00902407" w:rsidRDefault="00B52A4B" w:rsidP="003F4171">
      <w:pPr>
        <w:spacing w:line="360" w:lineRule="auto"/>
        <w:jc w:val="both"/>
        <w:rPr>
          <w:rFonts w:ascii="Lato" w:hAnsi="Lato"/>
          <w:b/>
          <w:bCs/>
        </w:rPr>
      </w:pPr>
      <w:r w:rsidRPr="00902407">
        <w:rPr>
          <w:rFonts w:ascii="Lato" w:hAnsi="Lato"/>
        </w:rPr>
        <w:t xml:space="preserve">3. </w:t>
      </w:r>
      <w:r w:rsidRPr="00902407">
        <w:rPr>
          <w:rFonts w:ascii="Lato" w:hAnsi="Lato"/>
        </w:rPr>
        <w:fldChar w:fldCharType="begin">
          <w:ffData>
            <w:name w:val=""/>
            <w:enabled/>
            <w:calcOnExit w:val="0"/>
            <w:checkBox>
              <w:size w:val="22"/>
              <w:default w:val="0"/>
            </w:checkBox>
          </w:ffData>
        </w:fldChar>
      </w:r>
      <w:r w:rsidRPr="00902407">
        <w:rPr>
          <w:rFonts w:ascii="Lato" w:hAnsi="Lato"/>
        </w:rPr>
        <w:instrText xml:space="preserve"> FORMCHECKBOX </w:instrText>
      </w:r>
      <w:r w:rsidRPr="00902407">
        <w:rPr>
          <w:rFonts w:ascii="Lato" w:hAnsi="Lato"/>
        </w:rPr>
      </w:r>
      <w:r w:rsidRPr="00902407">
        <w:rPr>
          <w:rFonts w:ascii="Lato" w:hAnsi="Lato"/>
        </w:rPr>
        <w:fldChar w:fldCharType="separate"/>
      </w:r>
      <w:r w:rsidRPr="00902407">
        <w:rPr>
          <w:rFonts w:ascii="Lato" w:hAnsi="Lato"/>
        </w:rPr>
        <w:fldChar w:fldCharType="end"/>
      </w:r>
      <w:r w:rsidRPr="00902407">
        <w:rPr>
          <w:rFonts w:ascii="Lato" w:hAnsi="Lato"/>
        </w:rPr>
        <w:t xml:space="preserve"> </w:t>
      </w:r>
      <w:r w:rsidRPr="00902407">
        <w:rPr>
          <w:rFonts w:ascii="Lato" w:hAnsi="Lato"/>
          <w:b/>
          <w:bCs/>
        </w:rPr>
        <w:t xml:space="preserve">nie  jesteśmy rzeczywistym właścicielem należności </w:t>
      </w:r>
      <w:r w:rsidRPr="00902407">
        <w:rPr>
          <w:rFonts w:ascii="Lato" w:hAnsi="Lato"/>
        </w:rPr>
        <w:t>w rozumieniu art. 4a pkt. 29 ustawy z dnia 15 lutego 1992 r. o podatku dochodowym od osób prawnych</w:t>
      </w:r>
      <w:r w:rsidRPr="00902407">
        <w:rPr>
          <w:rFonts w:ascii="Lato" w:hAnsi="Lato"/>
          <w:b/>
          <w:bCs/>
        </w:rPr>
        <w:t>.</w:t>
      </w:r>
      <w:r w:rsidRPr="00902407">
        <w:rPr>
          <w:rFonts w:ascii="Lato" w:hAnsi="Lato"/>
        </w:rPr>
        <w:t xml:space="preserve"> Nie spełniamy któregokolwiek z oświadczeń z pkt nr 1. Rzeczywistym właścicielem należności </w:t>
      </w:r>
      <w:r w:rsidRPr="00902407">
        <w:rPr>
          <w:rFonts w:ascii="Lato" w:hAnsi="Lato"/>
          <w:b/>
          <w:bCs/>
        </w:rPr>
        <w:t>nie jest podmiot mający siedzibę lub zarząd w kraju stosującym szkodliwą konkurencję podatkową</w:t>
      </w:r>
      <w:r w:rsidRPr="00902407">
        <w:rPr>
          <w:rFonts w:ascii="Lato" w:hAnsi="Lato"/>
        </w:rPr>
        <w:t>* (podać nazwę przedsiębiorstwa, adres, numer identyfikacji podatkowej) …………………………………………… ...……………...…………………………………........…………………………………………………………………………………………………………………..………………………………………...….……………………………………………………………………..…………………………………………………………………………………….….………………………………………………………………………………………………………………………………………………………….…....…………………………………………………………………………………………………………………………………………………………….</w:t>
      </w:r>
      <w:r w:rsidRPr="00902407">
        <w:rPr>
          <w:rFonts w:ascii="Lato" w:hAnsi="Lato"/>
          <w:b/>
          <w:bCs/>
        </w:rPr>
        <w:t xml:space="preserve"> </w:t>
      </w:r>
    </w:p>
    <w:p w14:paraId="00C8BB7D" w14:textId="77777777" w:rsidR="00B52A4B" w:rsidRPr="00902407" w:rsidRDefault="00B52A4B" w:rsidP="003F4171">
      <w:pPr>
        <w:spacing w:line="360" w:lineRule="auto"/>
        <w:jc w:val="both"/>
        <w:rPr>
          <w:rFonts w:ascii="Lato" w:hAnsi="Lato"/>
        </w:rPr>
      </w:pPr>
      <w:r w:rsidRPr="00902407">
        <w:rPr>
          <w:rFonts w:ascii="Lato" w:hAnsi="Lato"/>
        </w:rPr>
        <w:t xml:space="preserve">4. </w:t>
      </w:r>
      <w:r w:rsidRPr="00902407">
        <w:rPr>
          <w:rFonts w:ascii="Lato" w:hAnsi="Lato"/>
        </w:rPr>
        <w:fldChar w:fldCharType="begin">
          <w:ffData>
            <w:name w:val=""/>
            <w:enabled/>
            <w:calcOnExit w:val="0"/>
            <w:checkBox>
              <w:size w:val="22"/>
              <w:default w:val="0"/>
            </w:checkBox>
          </w:ffData>
        </w:fldChar>
      </w:r>
      <w:r w:rsidRPr="00902407">
        <w:rPr>
          <w:rFonts w:ascii="Lato" w:hAnsi="Lato"/>
        </w:rPr>
        <w:instrText xml:space="preserve"> FORMCHECKBOX </w:instrText>
      </w:r>
      <w:r w:rsidRPr="00902407">
        <w:rPr>
          <w:rFonts w:ascii="Lato" w:hAnsi="Lato"/>
        </w:rPr>
      </w:r>
      <w:r w:rsidRPr="00902407">
        <w:rPr>
          <w:rFonts w:ascii="Lato" w:hAnsi="Lato"/>
        </w:rPr>
        <w:fldChar w:fldCharType="separate"/>
      </w:r>
      <w:r w:rsidRPr="00902407">
        <w:rPr>
          <w:rFonts w:ascii="Lato" w:hAnsi="Lato"/>
        </w:rPr>
        <w:fldChar w:fldCharType="end"/>
      </w:r>
      <w:r w:rsidRPr="00902407">
        <w:rPr>
          <w:rFonts w:ascii="Lato" w:hAnsi="Lato"/>
        </w:rPr>
        <w:t xml:space="preserve"> </w:t>
      </w:r>
      <w:r w:rsidRPr="00902407">
        <w:rPr>
          <w:rFonts w:ascii="Lato" w:hAnsi="Lato"/>
          <w:b/>
          <w:bCs/>
        </w:rPr>
        <w:t xml:space="preserve">nie  mamy wiedzy kto jest rzeczywistym właścicielem należności </w:t>
      </w:r>
      <w:r w:rsidRPr="00902407">
        <w:rPr>
          <w:rFonts w:ascii="Lato" w:hAnsi="Lato"/>
        </w:rPr>
        <w:t>w rozumieniu art. 4a pkt. 29 ustawy z dnia 15 lutego 1992 r. o podatku dochodowym od osób prawnych</w:t>
      </w:r>
      <w:r w:rsidRPr="00902407">
        <w:rPr>
          <w:rFonts w:ascii="Lato" w:hAnsi="Lato"/>
          <w:b/>
          <w:bCs/>
        </w:rPr>
        <w:t>.</w:t>
      </w:r>
      <w:r w:rsidRPr="00902407">
        <w:rPr>
          <w:rFonts w:ascii="Lato" w:hAnsi="Lato"/>
        </w:rPr>
        <w:t xml:space="preserve"> Jednocześnie wypłaty dokonywane przez nas w ………………. roku na rzecz podmiotów z tzw. rajów podatkowych* przekraczały łącznie 500 tys. PLN lub równowartość tej kwoty wyrażonej w walutach obcych**.</w:t>
      </w:r>
    </w:p>
    <w:p w14:paraId="2FCD6BAD" w14:textId="77777777" w:rsidR="00B52A4B" w:rsidRPr="00902407" w:rsidRDefault="00B52A4B" w:rsidP="003F4171">
      <w:pPr>
        <w:spacing w:line="360" w:lineRule="auto"/>
        <w:jc w:val="both"/>
        <w:rPr>
          <w:rFonts w:ascii="Lato" w:hAnsi="Lato"/>
        </w:rPr>
      </w:pPr>
      <w:r w:rsidRPr="00902407">
        <w:rPr>
          <w:rFonts w:ascii="Lato" w:hAnsi="Lato"/>
        </w:rPr>
        <w:t xml:space="preserve">5. </w:t>
      </w:r>
      <w:r w:rsidRPr="00902407">
        <w:rPr>
          <w:rFonts w:ascii="Lato" w:hAnsi="Lato"/>
        </w:rPr>
        <w:fldChar w:fldCharType="begin">
          <w:ffData>
            <w:name w:val=""/>
            <w:enabled/>
            <w:calcOnExit w:val="0"/>
            <w:checkBox>
              <w:size w:val="22"/>
              <w:default w:val="0"/>
            </w:checkBox>
          </w:ffData>
        </w:fldChar>
      </w:r>
      <w:r w:rsidRPr="00902407">
        <w:rPr>
          <w:rFonts w:ascii="Lato" w:hAnsi="Lato"/>
        </w:rPr>
        <w:instrText xml:space="preserve"> FORMCHECKBOX </w:instrText>
      </w:r>
      <w:r w:rsidRPr="00902407">
        <w:rPr>
          <w:rFonts w:ascii="Lato" w:hAnsi="Lato"/>
        </w:rPr>
      </w:r>
      <w:r w:rsidRPr="00902407">
        <w:rPr>
          <w:rFonts w:ascii="Lato" w:hAnsi="Lato"/>
        </w:rPr>
        <w:fldChar w:fldCharType="separate"/>
      </w:r>
      <w:r w:rsidRPr="00902407">
        <w:rPr>
          <w:rFonts w:ascii="Lato" w:hAnsi="Lato"/>
        </w:rPr>
        <w:fldChar w:fldCharType="end"/>
      </w:r>
      <w:r w:rsidRPr="00902407">
        <w:rPr>
          <w:rFonts w:ascii="Lato" w:hAnsi="Lato"/>
        </w:rPr>
        <w:t xml:space="preserve"> </w:t>
      </w:r>
      <w:r w:rsidRPr="00902407">
        <w:rPr>
          <w:rFonts w:ascii="Lato" w:hAnsi="Lato"/>
          <w:b/>
          <w:bCs/>
        </w:rPr>
        <w:t xml:space="preserve">nie  mamy wiedzy kto jest rzeczywistym właścicielem należności </w:t>
      </w:r>
      <w:r w:rsidRPr="00902407">
        <w:rPr>
          <w:rFonts w:ascii="Lato" w:hAnsi="Lato"/>
        </w:rPr>
        <w:t>w rozumieniu art. 4a pkt. 29 ustawy z dnia 15 lutego 1992 r. o podatku dochodowym od osób prawnych</w:t>
      </w:r>
      <w:r w:rsidRPr="00902407">
        <w:rPr>
          <w:rFonts w:ascii="Lato" w:hAnsi="Lato"/>
          <w:b/>
          <w:bCs/>
        </w:rPr>
        <w:t>.</w:t>
      </w:r>
      <w:r w:rsidRPr="00902407">
        <w:rPr>
          <w:rFonts w:ascii="Lato" w:hAnsi="Lato"/>
        </w:rPr>
        <w:t xml:space="preserve"> Jednocześnie nie dokonywaliśmy wypłat w …… roku na rzecz podmiotów z tzw. rajów podatkowych* lub wypłaty na rzecz tych podmiotów nie przekraczały łącznie 500 tys. PLN lub równowartości tej kwoty wyrażonej w walutach obcych**.</w:t>
      </w:r>
    </w:p>
    <w:p w14:paraId="2B8EC0C6" w14:textId="6256A2E6" w:rsidR="005D2F58" w:rsidRPr="00902407" w:rsidRDefault="00B52A4B" w:rsidP="005D2F58">
      <w:pPr>
        <w:spacing w:line="360" w:lineRule="auto"/>
        <w:jc w:val="both"/>
        <w:rPr>
          <w:rFonts w:ascii="Lato" w:hAnsi="Lato"/>
        </w:rPr>
      </w:pPr>
      <w:r w:rsidRPr="00902407">
        <w:rPr>
          <w:rFonts w:ascii="Lato" w:hAnsi="Lato"/>
        </w:rPr>
        <w:t xml:space="preserve">B) </w:t>
      </w:r>
      <w:r w:rsidRPr="00902407">
        <w:rPr>
          <w:rFonts w:ascii="Lato" w:hAnsi="Lato"/>
          <w:b/>
          <w:bCs/>
        </w:rPr>
        <w:t>nie jesteśmy podmiotem, u którego nie można zidentyfikować beneficjenta rzeczywistego***</w:t>
      </w:r>
      <w:r w:rsidRPr="00902407">
        <w:rPr>
          <w:rFonts w:ascii="Lato" w:hAnsi="Lato"/>
        </w:rPr>
        <w:t xml:space="preserve"> - osoby fizyczne sprawujące bezpośrednio lub pośrednio kontrolę nad przedsiębiorstwem (art. 86a § 1 pkt 13 f) ustawy z dnia 29 sierpnia 1997 r. Ordynacja podatkowa). </w:t>
      </w:r>
      <w:r w:rsidRPr="00902407">
        <w:rPr>
          <w:rFonts w:ascii="Lato" w:hAnsi="Lato"/>
          <w:b/>
          <w:bCs/>
        </w:rPr>
        <w:t>Beneficjentem rzeczywistym firmy jest/są</w:t>
      </w:r>
      <w:r w:rsidRPr="00902407">
        <w:rPr>
          <w:rFonts w:ascii="Lato" w:hAnsi="Lato"/>
        </w:rPr>
        <w:t>:</w:t>
      </w:r>
    </w:p>
    <w:p w14:paraId="76A88757" w14:textId="24ECCD5A" w:rsidR="00B52A4B" w:rsidRPr="00902407" w:rsidRDefault="00B52A4B" w:rsidP="003F4171">
      <w:pPr>
        <w:spacing w:line="360" w:lineRule="auto"/>
        <w:jc w:val="both"/>
        <w:rPr>
          <w:rFonts w:ascii="Lato" w:hAnsi="Lato"/>
        </w:rPr>
      </w:pPr>
      <w:r w:rsidRPr="00902407">
        <w:rPr>
          <w:rFonts w:ascii="Lato" w:hAnsi="Lato"/>
        </w:rPr>
        <w:t>………………………………………………………………………………………………………………………………………………………………………………………………………………………………………………………………………………………………………………………………………………………………………………………………………………………………………………………………</w:t>
      </w:r>
      <w:r w:rsidRPr="00902407">
        <w:rPr>
          <w:rFonts w:ascii="Lato" w:hAnsi="Lato"/>
        </w:rPr>
        <w:lastRenderedPageBreak/>
        <w:t>………………………………………………………………………………………………………………………………………………………………………………………………………………………………………………………………………………………………………………………………………………………………………………………….</w:t>
      </w:r>
    </w:p>
    <w:p w14:paraId="3A5D027D" w14:textId="77777777" w:rsidR="00B52A4B" w:rsidRPr="00902407" w:rsidRDefault="00B52A4B" w:rsidP="00B52A4B">
      <w:pPr>
        <w:spacing w:line="360" w:lineRule="auto"/>
        <w:rPr>
          <w:rFonts w:ascii="Lato" w:hAnsi="Lato"/>
        </w:rPr>
      </w:pPr>
    </w:p>
    <w:p w14:paraId="1D354A9B" w14:textId="77777777" w:rsidR="00B52A4B" w:rsidRPr="00902407" w:rsidRDefault="00B52A4B" w:rsidP="003F4171">
      <w:pPr>
        <w:spacing w:line="360" w:lineRule="auto"/>
        <w:jc w:val="both"/>
        <w:rPr>
          <w:rFonts w:ascii="Lato" w:hAnsi="Lato"/>
        </w:rPr>
      </w:pPr>
      <w:r w:rsidRPr="00902407">
        <w:rPr>
          <w:rFonts w:ascii="Lato" w:hAnsi="Lato"/>
        </w:rPr>
        <w:t xml:space="preserve">Oświadczamy, że wszystkie przekazane informacje są zgodne z prawdą i aktualne na dzień złożenia oświadczenia. </w:t>
      </w:r>
    </w:p>
    <w:p w14:paraId="207BE3F1" w14:textId="77777777" w:rsidR="00B52A4B" w:rsidRPr="00902407" w:rsidRDefault="00B52A4B" w:rsidP="003F4171">
      <w:pPr>
        <w:spacing w:line="360" w:lineRule="auto"/>
        <w:jc w:val="both"/>
        <w:rPr>
          <w:rFonts w:ascii="Lato" w:hAnsi="Lato"/>
        </w:rPr>
      </w:pPr>
      <w:r w:rsidRPr="00902407">
        <w:rPr>
          <w:rFonts w:ascii="Lato" w:hAnsi="Lato"/>
        </w:rPr>
        <w:t xml:space="preserve">W przypadku zmiany i utraty statusu rzeczywistego właściciela należności w trakcie współpracy zobowiązujemy się do poinformowania o tym przedstawicieli Geofizyki Toruń S.A.  </w:t>
      </w:r>
    </w:p>
    <w:p w14:paraId="4BE460E7" w14:textId="77777777" w:rsidR="00B52A4B" w:rsidRPr="00902407" w:rsidRDefault="00B52A4B" w:rsidP="00B52A4B">
      <w:pPr>
        <w:spacing w:line="360" w:lineRule="auto"/>
        <w:rPr>
          <w:rFonts w:ascii="Lato" w:hAnsi="Lato"/>
        </w:rPr>
      </w:pPr>
    </w:p>
    <w:p w14:paraId="13665B48" w14:textId="77777777" w:rsidR="00B52A4B" w:rsidRPr="00902407" w:rsidRDefault="00B52A4B" w:rsidP="00B52A4B">
      <w:pPr>
        <w:spacing w:line="360" w:lineRule="auto"/>
        <w:rPr>
          <w:rFonts w:ascii="Lato" w:hAnsi="Lato"/>
        </w:rPr>
      </w:pPr>
      <w:r w:rsidRPr="00902407">
        <w:rPr>
          <w:rFonts w:ascii="Lato" w:hAnsi="Lato"/>
        </w:rPr>
        <w:t>………………………………………</w:t>
      </w:r>
    </w:p>
    <w:p w14:paraId="58C89912" w14:textId="77777777" w:rsidR="00B52A4B" w:rsidRPr="00902407" w:rsidRDefault="00B52A4B" w:rsidP="003F4171">
      <w:pPr>
        <w:spacing w:line="360" w:lineRule="auto"/>
        <w:jc w:val="both"/>
        <w:rPr>
          <w:rFonts w:ascii="Lato" w:hAnsi="Lato"/>
        </w:rPr>
      </w:pPr>
      <w:r w:rsidRPr="00902407">
        <w:rPr>
          <w:rFonts w:ascii="Lato" w:hAnsi="Lato"/>
        </w:rPr>
        <w:t>(podpis składającego oświadczenie)</w:t>
      </w:r>
    </w:p>
    <w:p w14:paraId="22A51F0F" w14:textId="77777777" w:rsidR="00B52A4B" w:rsidRPr="00902407" w:rsidRDefault="00B52A4B" w:rsidP="003F4171">
      <w:pPr>
        <w:spacing w:line="360" w:lineRule="auto"/>
        <w:jc w:val="both"/>
        <w:rPr>
          <w:rFonts w:ascii="Lato" w:hAnsi="Lato"/>
        </w:rPr>
      </w:pPr>
      <w:r w:rsidRPr="00902407">
        <w:rPr>
          <w:rFonts w:ascii="Lato" w:hAnsi="Lato"/>
        </w:rPr>
        <w:t>*Raj podatkowy - podmiot mający miejsce zamieszkania, siedzibę lub zarząd na terytorium lub w kraju stosującym szkodliwą konkurencję podatkową w rozumieniu rozporządzenia Ministra Finansów z dnia 28 marca 2019 r. w sprawie określenia krajów i terytoriów stosujących szkodliwą konkurencję podatkową w zakresie podatku dochodowego od osób prawnych (Dz. U. z 2019 r. poz. 600), tj.:</w:t>
      </w:r>
    </w:p>
    <w:p w14:paraId="33A53BEC" w14:textId="77777777" w:rsidR="00B52A4B" w:rsidRPr="00902407" w:rsidRDefault="00B52A4B" w:rsidP="003F4171">
      <w:pPr>
        <w:numPr>
          <w:ilvl w:val="0"/>
          <w:numId w:val="10"/>
        </w:numPr>
        <w:spacing w:line="360" w:lineRule="auto"/>
        <w:jc w:val="both"/>
        <w:rPr>
          <w:rFonts w:ascii="Lato" w:hAnsi="Lato"/>
        </w:rPr>
      </w:pPr>
      <w:r w:rsidRPr="00902407">
        <w:rPr>
          <w:rFonts w:ascii="Lato" w:hAnsi="Lato"/>
        </w:rPr>
        <w:t>Księstwo Andory;</w:t>
      </w:r>
    </w:p>
    <w:p w14:paraId="64F88C6C" w14:textId="77777777" w:rsidR="00B52A4B" w:rsidRPr="00902407" w:rsidRDefault="00B52A4B" w:rsidP="003F4171">
      <w:pPr>
        <w:numPr>
          <w:ilvl w:val="0"/>
          <w:numId w:val="10"/>
        </w:numPr>
        <w:spacing w:line="360" w:lineRule="auto"/>
        <w:jc w:val="both"/>
        <w:rPr>
          <w:rFonts w:ascii="Lato" w:hAnsi="Lato"/>
        </w:rPr>
      </w:pPr>
      <w:r w:rsidRPr="00902407">
        <w:rPr>
          <w:rFonts w:ascii="Lato" w:hAnsi="Lato"/>
        </w:rPr>
        <w:t>Anguilla - Terytorium Zamorskie Zjednoczonego Królestwa Wielkiej Brytanii i Irlandii Północnej;</w:t>
      </w:r>
    </w:p>
    <w:p w14:paraId="2E2FF436" w14:textId="77777777" w:rsidR="00B52A4B" w:rsidRPr="00902407" w:rsidRDefault="00B52A4B" w:rsidP="003F4171">
      <w:pPr>
        <w:numPr>
          <w:ilvl w:val="0"/>
          <w:numId w:val="10"/>
        </w:numPr>
        <w:spacing w:line="360" w:lineRule="auto"/>
        <w:jc w:val="both"/>
        <w:rPr>
          <w:rFonts w:ascii="Lato" w:hAnsi="Lato"/>
        </w:rPr>
      </w:pPr>
      <w:r w:rsidRPr="00902407">
        <w:rPr>
          <w:rFonts w:ascii="Lato" w:hAnsi="Lato"/>
        </w:rPr>
        <w:t>Antigua i Barbuda;</w:t>
      </w:r>
    </w:p>
    <w:p w14:paraId="00B88174" w14:textId="77777777" w:rsidR="00B52A4B" w:rsidRPr="00902407" w:rsidRDefault="00B52A4B" w:rsidP="003F4171">
      <w:pPr>
        <w:numPr>
          <w:ilvl w:val="0"/>
          <w:numId w:val="10"/>
        </w:numPr>
        <w:spacing w:line="360" w:lineRule="auto"/>
        <w:jc w:val="both"/>
        <w:rPr>
          <w:rFonts w:ascii="Lato" w:hAnsi="Lato"/>
        </w:rPr>
      </w:pPr>
      <w:r w:rsidRPr="00902407">
        <w:rPr>
          <w:rFonts w:ascii="Lato" w:hAnsi="Lato"/>
        </w:rPr>
        <w:t>Sint-Maarten, Curacao - kraje wchodzące w skład Królestwa Niderlandów;</w:t>
      </w:r>
    </w:p>
    <w:p w14:paraId="414AFDB5" w14:textId="77777777" w:rsidR="00B52A4B" w:rsidRPr="00902407" w:rsidRDefault="00B52A4B" w:rsidP="003F4171">
      <w:pPr>
        <w:numPr>
          <w:ilvl w:val="0"/>
          <w:numId w:val="10"/>
        </w:numPr>
        <w:spacing w:line="360" w:lineRule="auto"/>
        <w:jc w:val="both"/>
        <w:rPr>
          <w:rFonts w:ascii="Lato" w:hAnsi="Lato"/>
        </w:rPr>
      </w:pPr>
      <w:r w:rsidRPr="00902407">
        <w:rPr>
          <w:rFonts w:ascii="Lato" w:hAnsi="Lato"/>
        </w:rPr>
        <w:t>Królestwo Bahrajnu;</w:t>
      </w:r>
    </w:p>
    <w:p w14:paraId="74F3D5EE" w14:textId="77777777" w:rsidR="00B52A4B" w:rsidRPr="00902407" w:rsidRDefault="00B52A4B" w:rsidP="003F4171">
      <w:pPr>
        <w:numPr>
          <w:ilvl w:val="0"/>
          <w:numId w:val="10"/>
        </w:numPr>
        <w:spacing w:line="360" w:lineRule="auto"/>
        <w:jc w:val="both"/>
        <w:rPr>
          <w:rFonts w:ascii="Lato" w:hAnsi="Lato"/>
        </w:rPr>
      </w:pPr>
      <w:r w:rsidRPr="00902407">
        <w:rPr>
          <w:rFonts w:ascii="Lato" w:hAnsi="Lato"/>
        </w:rPr>
        <w:t>Brytyjskie Wyspy Dziewicze - Terytorium Zamorskie Zjednoczonego Królestwa Wielkiej Brytanii i Irlandii Północnej;</w:t>
      </w:r>
    </w:p>
    <w:p w14:paraId="4962F436" w14:textId="77777777" w:rsidR="00B52A4B" w:rsidRPr="00902407" w:rsidRDefault="00B52A4B" w:rsidP="003F4171">
      <w:pPr>
        <w:numPr>
          <w:ilvl w:val="0"/>
          <w:numId w:val="10"/>
        </w:numPr>
        <w:spacing w:line="360" w:lineRule="auto"/>
        <w:jc w:val="both"/>
        <w:rPr>
          <w:rFonts w:ascii="Lato" w:hAnsi="Lato"/>
        </w:rPr>
      </w:pPr>
      <w:r w:rsidRPr="00902407">
        <w:rPr>
          <w:rFonts w:ascii="Lato" w:hAnsi="Lato"/>
        </w:rPr>
        <w:t>Wyspy Cooka - Samorządne Terytorium Stowarzyszone z Nową Zelandią;</w:t>
      </w:r>
    </w:p>
    <w:p w14:paraId="743F930E" w14:textId="77777777" w:rsidR="00B52A4B" w:rsidRPr="00902407" w:rsidRDefault="00B52A4B" w:rsidP="003F4171">
      <w:pPr>
        <w:numPr>
          <w:ilvl w:val="0"/>
          <w:numId w:val="10"/>
        </w:numPr>
        <w:spacing w:line="360" w:lineRule="auto"/>
        <w:jc w:val="both"/>
        <w:rPr>
          <w:rFonts w:ascii="Lato" w:hAnsi="Lato"/>
        </w:rPr>
      </w:pPr>
      <w:r w:rsidRPr="00902407">
        <w:rPr>
          <w:rFonts w:ascii="Lato" w:hAnsi="Lato"/>
        </w:rPr>
        <w:t>Wspólnota Dominiki;</w:t>
      </w:r>
    </w:p>
    <w:p w14:paraId="45F97F50" w14:textId="77777777" w:rsidR="00B52A4B" w:rsidRPr="00902407" w:rsidRDefault="00B52A4B" w:rsidP="003F4171">
      <w:pPr>
        <w:numPr>
          <w:ilvl w:val="0"/>
          <w:numId w:val="10"/>
        </w:numPr>
        <w:spacing w:line="360" w:lineRule="auto"/>
        <w:jc w:val="both"/>
        <w:rPr>
          <w:rFonts w:ascii="Lato" w:hAnsi="Lato"/>
        </w:rPr>
      </w:pPr>
      <w:r w:rsidRPr="00902407">
        <w:rPr>
          <w:rFonts w:ascii="Lato" w:hAnsi="Lato"/>
        </w:rPr>
        <w:t>Grenada;</w:t>
      </w:r>
    </w:p>
    <w:p w14:paraId="0F960A64" w14:textId="77777777" w:rsidR="00B52A4B" w:rsidRPr="00902407" w:rsidRDefault="00B52A4B" w:rsidP="003F4171">
      <w:pPr>
        <w:numPr>
          <w:ilvl w:val="0"/>
          <w:numId w:val="10"/>
        </w:numPr>
        <w:spacing w:line="360" w:lineRule="auto"/>
        <w:jc w:val="both"/>
        <w:rPr>
          <w:rFonts w:ascii="Lato" w:hAnsi="Lato"/>
        </w:rPr>
      </w:pPr>
      <w:r w:rsidRPr="00902407">
        <w:rPr>
          <w:rFonts w:ascii="Lato" w:hAnsi="Lato"/>
        </w:rPr>
        <w:t>Sark - Terytorium Zależne Korony Brytyjskiej;</w:t>
      </w:r>
    </w:p>
    <w:p w14:paraId="0A194824" w14:textId="77777777" w:rsidR="00B52A4B" w:rsidRPr="00902407" w:rsidRDefault="00B52A4B" w:rsidP="003F4171">
      <w:pPr>
        <w:numPr>
          <w:ilvl w:val="0"/>
          <w:numId w:val="10"/>
        </w:numPr>
        <w:spacing w:line="360" w:lineRule="auto"/>
        <w:jc w:val="both"/>
        <w:rPr>
          <w:rFonts w:ascii="Lato" w:hAnsi="Lato"/>
        </w:rPr>
      </w:pPr>
      <w:r w:rsidRPr="00902407">
        <w:rPr>
          <w:rFonts w:ascii="Lato" w:hAnsi="Lato"/>
        </w:rPr>
        <w:lastRenderedPageBreak/>
        <w:t>Hongkong - Specjalny Region Administracyjny Chińskiej Republiki Ludowej;</w:t>
      </w:r>
    </w:p>
    <w:p w14:paraId="06F14E32" w14:textId="77777777" w:rsidR="00B52A4B" w:rsidRPr="00902407" w:rsidRDefault="00B52A4B" w:rsidP="003F4171">
      <w:pPr>
        <w:numPr>
          <w:ilvl w:val="0"/>
          <w:numId w:val="10"/>
        </w:numPr>
        <w:spacing w:line="360" w:lineRule="auto"/>
        <w:jc w:val="both"/>
        <w:rPr>
          <w:rFonts w:ascii="Lato" w:hAnsi="Lato"/>
        </w:rPr>
      </w:pPr>
      <w:r w:rsidRPr="00902407">
        <w:rPr>
          <w:rFonts w:ascii="Lato" w:hAnsi="Lato"/>
        </w:rPr>
        <w:t>Republika Liberii;</w:t>
      </w:r>
    </w:p>
    <w:p w14:paraId="725181B8" w14:textId="77777777" w:rsidR="00B52A4B" w:rsidRPr="00902407" w:rsidRDefault="00B52A4B" w:rsidP="003F4171">
      <w:pPr>
        <w:numPr>
          <w:ilvl w:val="0"/>
          <w:numId w:val="10"/>
        </w:numPr>
        <w:spacing w:line="360" w:lineRule="auto"/>
        <w:jc w:val="both"/>
        <w:rPr>
          <w:rFonts w:ascii="Lato" w:hAnsi="Lato"/>
        </w:rPr>
      </w:pPr>
      <w:r w:rsidRPr="00902407">
        <w:rPr>
          <w:rFonts w:ascii="Lato" w:hAnsi="Lato"/>
        </w:rPr>
        <w:t>Makau - Specjalny Region Administracyjny Chińskiej Republiki Ludowej;</w:t>
      </w:r>
    </w:p>
    <w:p w14:paraId="3BEA5A78" w14:textId="77777777" w:rsidR="00B52A4B" w:rsidRPr="00902407" w:rsidRDefault="00B52A4B" w:rsidP="003F4171">
      <w:pPr>
        <w:numPr>
          <w:ilvl w:val="0"/>
          <w:numId w:val="10"/>
        </w:numPr>
        <w:spacing w:line="360" w:lineRule="auto"/>
        <w:jc w:val="both"/>
        <w:rPr>
          <w:rFonts w:ascii="Lato" w:hAnsi="Lato"/>
        </w:rPr>
      </w:pPr>
      <w:r w:rsidRPr="00902407">
        <w:rPr>
          <w:rFonts w:ascii="Lato" w:hAnsi="Lato"/>
        </w:rPr>
        <w:t>Republika Malediwów;</w:t>
      </w:r>
    </w:p>
    <w:p w14:paraId="289D735B" w14:textId="77777777" w:rsidR="00B52A4B" w:rsidRPr="00902407" w:rsidRDefault="00B52A4B" w:rsidP="003F4171">
      <w:pPr>
        <w:numPr>
          <w:ilvl w:val="0"/>
          <w:numId w:val="10"/>
        </w:numPr>
        <w:spacing w:line="360" w:lineRule="auto"/>
        <w:jc w:val="both"/>
        <w:rPr>
          <w:rFonts w:ascii="Lato" w:hAnsi="Lato"/>
        </w:rPr>
      </w:pPr>
      <w:r w:rsidRPr="00902407">
        <w:rPr>
          <w:rFonts w:ascii="Lato" w:hAnsi="Lato"/>
        </w:rPr>
        <w:t>Republika Wysp Marshalla;</w:t>
      </w:r>
    </w:p>
    <w:p w14:paraId="3B5F21A8" w14:textId="77777777" w:rsidR="00B52A4B" w:rsidRPr="00902407" w:rsidRDefault="00B52A4B" w:rsidP="003F4171">
      <w:pPr>
        <w:numPr>
          <w:ilvl w:val="0"/>
          <w:numId w:val="10"/>
        </w:numPr>
        <w:spacing w:line="360" w:lineRule="auto"/>
        <w:jc w:val="both"/>
        <w:rPr>
          <w:rFonts w:ascii="Lato" w:hAnsi="Lato"/>
        </w:rPr>
      </w:pPr>
      <w:r w:rsidRPr="00902407">
        <w:rPr>
          <w:rFonts w:ascii="Lato" w:hAnsi="Lato"/>
        </w:rPr>
        <w:t>Republika Mauritiusu;</w:t>
      </w:r>
    </w:p>
    <w:p w14:paraId="4B9AFB54" w14:textId="77777777" w:rsidR="00B52A4B" w:rsidRPr="00902407" w:rsidRDefault="00B52A4B" w:rsidP="003F4171">
      <w:pPr>
        <w:numPr>
          <w:ilvl w:val="0"/>
          <w:numId w:val="10"/>
        </w:numPr>
        <w:spacing w:line="360" w:lineRule="auto"/>
        <w:jc w:val="both"/>
        <w:rPr>
          <w:rFonts w:ascii="Lato" w:hAnsi="Lato"/>
        </w:rPr>
      </w:pPr>
      <w:r w:rsidRPr="00902407">
        <w:rPr>
          <w:rFonts w:ascii="Lato" w:hAnsi="Lato"/>
        </w:rPr>
        <w:t>Księstwo Monako;</w:t>
      </w:r>
    </w:p>
    <w:p w14:paraId="13A8A26E" w14:textId="77777777" w:rsidR="00B52A4B" w:rsidRPr="00902407" w:rsidRDefault="00B52A4B" w:rsidP="003F4171">
      <w:pPr>
        <w:numPr>
          <w:ilvl w:val="0"/>
          <w:numId w:val="10"/>
        </w:numPr>
        <w:spacing w:line="360" w:lineRule="auto"/>
        <w:jc w:val="both"/>
        <w:rPr>
          <w:rFonts w:ascii="Lato" w:hAnsi="Lato"/>
        </w:rPr>
      </w:pPr>
      <w:r w:rsidRPr="00902407">
        <w:rPr>
          <w:rFonts w:ascii="Lato" w:hAnsi="Lato"/>
        </w:rPr>
        <w:t>Republika Nauru;</w:t>
      </w:r>
    </w:p>
    <w:p w14:paraId="476C126E" w14:textId="77777777" w:rsidR="00B52A4B" w:rsidRPr="00902407" w:rsidRDefault="00B52A4B" w:rsidP="003F4171">
      <w:pPr>
        <w:numPr>
          <w:ilvl w:val="0"/>
          <w:numId w:val="10"/>
        </w:numPr>
        <w:spacing w:line="360" w:lineRule="auto"/>
        <w:jc w:val="both"/>
        <w:rPr>
          <w:rFonts w:ascii="Lato" w:hAnsi="Lato"/>
        </w:rPr>
      </w:pPr>
      <w:r w:rsidRPr="00902407">
        <w:rPr>
          <w:rFonts w:ascii="Lato" w:hAnsi="Lato"/>
        </w:rPr>
        <w:t>Niue - Samorządne Terytorium Stowarzyszone z Nową Zelandią;</w:t>
      </w:r>
    </w:p>
    <w:p w14:paraId="180BCFD8" w14:textId="77777777" w:rsidR="00B52A4B" w:rsidRPr="00902407" w:rsidRDefault="00B52A4B" w:rsidP="003F4171">
      <w:pPr>
        <w:numPr>
          <w:ilvl w:val="0"/>
          <w:numId w:val="10"/>
        </w:numPr>
        <w:spacing w:line="360" w:lineRule="auto"/>
        <w:jc w:val="both"/>
        <w:rPr>
          <w:rFonts w:ascii="Lato" w:hAnsi="Lato"/>
        </w:rPr>
      </w:pPr>
      <w:r w:rsidRPr="00902407">
        <w:rPr>
          <w:rFonts w:ascii="Lato" w:hAnsi="Lato"/>
        </w:rPr>
        <w:t>Republika Panamy;</w:t>
      </w:r>
    </w:p>
    <w:p w14:paraId="183148B2" w14:textId="77777777" w:rsidR="00B52A4B" w:rsidRPr="00902407" w:rsidRDefault="00B52A4B" w:rsidP="003F4171">
      <w:pPr>
        <w:numPr>
          <w:ilvl w:val="0"/>
          <w:numId w:val="10"/>
        </w:numPr>
        <w:spacing w:line="360" w:lineRule="auto"/>
        <w:jc w:val="both"/>
        <w:rPr>
          <w:rFonts w:ascii="Lato" w:hAnsi="Lato"/>
        </w:rPr>
      </w:pPr>
      <w:r w:rsidRPr="00902407">
        <w:rPr>
          <w:rFonts w:ascii="Lato" w:hAnsi="Lato"/>
        </w:rPr>
        <w:t>Niezależne Państwo Samoa;</w:t>
      </w:r>
    </w:p>
    <w:p w14:paraId="35BE831F" w14:textId="77777777" w:rsidR="00B52A4B" w:rsidRPr="00902407" w:rsidRDefault="00B52A4B" w:rsidP="003F4171">
      <w:pPr>
        <w:numPr>
          <w:ilvl w:val="0"/>
          <w:numId w:val="10"/>
        </w:numPr>
        <w:spacing w:line="360" w:lineRule="auto"/>
        <w:jc w:val="both"/>
        <w:rPr>
          <w:rFonts w:ascii="Lato" w:hAnsi="Lato"/>
        </w:rPr>
      </w:pPr>
      <w:r w:rsidRPr="00902407">
        <w:rPr>
          <w:rFonts w:ascii="Lato" w:hAnsi="Lato"/>
        </w:rPr>
        <w:t>Republika Seszeli;</w:t>
      </w:r>
    </w:p>
    <w:p w14:paraId="68B9076A" w14:textId="77777777" w:rsidR="00B52A4B" w:rsidRPr="00902407" w:rsidRDefault="00B52A4B" w:rsidP="003F4171">
      <w:pPr>
        <w:numPr>
          <w:ilvl w:val="0"/>
          <w:numId w:val="10"/>
        </w:numPr>
        <w:spacing w:line="360" w:lineRule="auto"/>
        <w:jc w:val="both"/>
        <w:rPr>
          <w:rFonts w:ascii="Lato" w:hAnsi="Lato"/>
        </w:rPr>
      </w:pPr>
      <w:r w:rsidRPr="00902407">
        <w:rPr>
          <w:rFonts w:ascii="Lato" w:hAnsi="Lato"/>
        </w:rPr>
        <w:t>Saint Lucia;</w:t>
      </w:r>
    </w:p>
    <w:p w14:paraId="1D5E4E78" w14:textId="77777777" w:rsidR="00B52A4B" w:rsidRPr="00902407" w:rsidRDefault="00B52A4B" w:rsidP="003F4171">
      <w:pPr>
        <w:numPr>
          <w:ilvl w:val="0"/>
          <w:numId w:val="10"/>
        </w:numPr>
        <w:spacing w:line="360" w:lineRule="auto"/>
        <w:jc w:val="both"/>
        <w:rPr>
          <w:rFonts w:ascii="Lato" w:hAnsi="Lato"/>
        </w:rPr>
      </w:pPr>
      <w:r w:rsidRPr="00902407">
        <w:rPr>
          <w:rFonts w:ascii="Lato" w:hAnsi="Lato"/>
        </w:rPr>
        <w:t>Królestwo Tonga;</w:t>
      </w:r>
    </w:p>
    <w:p w14:paraId="45F506B8" w14:textId="77777777" w:rsidR="00B52A4B" w:rsidRPr="00902407" w:rsidRDefault="00B52A4B" w:rsidP="003F4171">
      <w:pPr>
        <w:numPr>
          <w:ilvl w:val="0"/>
          <w:numId w:val="10"/>
        </w:numPr>
        <w:spacing w:line="360" w:lineRule="auto"/>
        <w:jc w:val="both"/>
        <w:rPr>
          <w:rFonts w:ascii="Lato" w:hAnsi="Lato"/>
        </w:rPr>
      </w:pPr>
      <w:r w:rsidRPr="00902407">
        <w:rPr>
          <w:rFonts w:ascii="Lato" w:hAnsi="Lato"/>
        </w:rPr>
        <w:t>Wyspy Dziewicze Stanów Zjednoczonych - Terytorium Nieinkorporowane Stanów Zjednoczonych;</w:t>
      </w:r>
    </w:p>
    <w:p w14:paraId="640F925D" w14:textId="77777777" w:rsidR="00B52A4B" w:rsidRPr="00902407" w:rsidRDefault="00B52A4B" w:rsidP="003F4171">
      <w:pPr>
        <w:numPr>
          <w:ilvl w:val="0"/>
          <w:numId w:val="10"/>
        </w:numPr>
        <w:spacing w:line="360" w:lineRule="auto"/>
        <w:jc w:val="both"/>
        <w:rPr>
          <w:rFonts w:ascii="Lato" w:hAnsi="Lato"/>
        </w:rPr>
      </w:pPr>
      <w:r w:rsidRPr="00902407">
        <w:rPr>
          <w:rFonts w:ascii="Lato" w:hAnsi="Lato"/>
        </w:rPr>
        <w:t>Republika Vanuatu.</w:t>
      </w:r>
    </w:p>
    <w:p w14:paraId="446EEB9A" w14:textId="77777777" w:rsidR="00B52A4B" w:rsidRPr="00902407" w:rsidRDefault="00B52A4B" w:rsidP="003F4171">
      <w:pPr>
        <w:spacing w:line="360" w:lineRule="auto"/>
        <w:jc w:val="both"/>
        <w:rPr>
          <w:rFonts w:ascii="Lato" w:hAnsi="Lato"/>
        </w:rPr>
      </w:pPr>
      <w:r w:rsidRPr="00902407">
        <w:rPr>
          <w:rFonts w:ascii="Lato" w:hAnsi="Lato"/>
        </w:rPr>
        <w:t>** Kwota przeliczona po kursie Narodowego Banku Polskiego z ostatniego dnia Roku Podatkowego.</w:t>
      </w:r>
    </w:p>
    <w:p w14:paraId="6E514969" w14:textId="77777777" w:rsidR="00B52A4B" w:rsidRPr="00902407" w:rsidRDefault="00B52A4B" w:rsidP="003F4171">
      <w:pPr>
        <w:spacing w:line="360" w:lineRule="auto"/>
        <w:jc w:val="both"/>
        <w:rPr>
          <w:rFonts w:ascii="Lato" w:hAnsi="Lato"/>
        </w:rPr>
      </w:pPr>
      <w:r w:rsidRPr="00902407">
        <w:rPr>
          <w:rFonts w:ascii="Lato" w:hAnsi="Lato"/>
        </w:rPr>
        <w:t xml:space="preserve">***Przez beneficjenta rzeczywistego firmy rozumiana jest: </w:t>
      </w:r>
    </w:p>
    <w:p w14:paraId="3F7A3283" w14:textId="77777777" w:rsidR="00B52A4B" w:rsidRPr="00902407" w:rsidRDefault="00B52A4B" w:rsidP="003F4171">
      <w:pPr>
        <w:spacing w:line="360" w:lineRule="auto"/>
        <w:jc w:val="both"/>
        <w:rPr>
          <w:rFonts w:ascii="Lato" w:hAnsi="Lato"/>
        </w:rPr>
      </w:pPr>
      <w:r w:rsidRPr="00902407">
        <w:rPr>
          <w:rFonts w:ascii="Lato" w:hAnsi="Lato"/>
        </w:rPr>
        <w:t>-osoba fizyczna będąca udziałowcem lub akcjonariuszem spółki, której przysługuje prawo własności więcej niż 25% ogólnej liczby udziałów lub akcji tej osoby prawnej,</w:t>
      </w:r>
    </w:p>
    <w:p w14:paraId="4DF09EAF" w14:textId="77777777" w:rsidR="00B52A4B" w:rsidRPr="00902407" w:rsidRDefault="00B52A4B" w:rsidP="003F4171">
      <w:pPr>
        <w:spacing w:line="360" w:lineRule="auto"/>
        <w:jc w:val="both"/>
        <w:rPr>
          <w:rFonts w:ascii="Lato" w:hAnsi="Lato"/>
        </w:rPr>
      </w:pPr>
      <w:r w:rsidRPr="00902407">
        <w:rPr>
          <w:rFonts w:ascii="Lato" w:hAnsi="Lato"/>
        </w:rPr>
        <w:t>-osoba fizyczna dysponująca więcej niż 25% ogólnej liczby głosów w organie stanowiącym spółki, także jako zastawnik albo użytkownik, lub na podstawie porozumień z innymi uprawnionymi do głosu,</w:t>
      </w:r>
    </w:p>
    <w:p w14:paraId="23048A46" w14:textId="77777777" w:rsidR="00B52A4B" w:rsidRPr="00902407" w:rsidRDefault="00B52A4B" w:rsidP="003F4171">
      <w:pPr>
        <w:spacing w:line="360" w:lineRule="auto"/>
        <w:jc w:val="both"/>
        <w:rPr>
          <w:rFonts w:ascii="Lato" w:hAnsi="Lato"/>
        </w:rPr>
      </w:pPr>
      <w:r w:rsidRPr="00902407">
        <w:rPr>
          <w:rFonts w:ascii="Lato" w:hAnsi="Lato"/>
        </w:rPr>
        <w:t xml:space="preserve">-osoba fizyczna sprawująca kontrolę nad osobą prawną lub osobami prawnymi, którym łącznie przysługuje prawo własności więcej niż 25% ogólnej liczby udziałów lub akcji spółki, lub łącznie </w:t>
      </w:r>
      <w:r w:rsidRPr="00902407">
        <w:rPr>
          <w:rFonts w:ascii="Lato" w:hAnsi="Lato"/>
        </w:rPr>
        <w:lastRenderedPageBreak/>
        <w:t>dysponującą więcej niż 25% ogólnej liczby głosów w organie spółki, także jako zastawnik albo użytkownik, lub na podstawie porozumień z innymi uprawnionymi do głosu,</w:t>
      </w:r>
    </w:p>
    <w:p w14:paraId="00396C16" w14:textId="77777777" w:rsidR="00B52A4B" w:rsidRPr="00902407" w:rsidRDefault="00B52A4B" w:rsidP="003F4171">
      <w:pPr>
        <w:spacing w:line="360" w:lineRule="auto"/>
        <w:jc w:val="both"/>
        <w:rPr>
          <w:rFonts w:ascii="Lato" w:hAnsi="Lato"/>
        </w:rPr>
      </w:pPr>
      <w:r w:rsidRPr="00902407">
        <w:rPr>
          <w:rFonts w:ascii="Lato" w:hAnsi="Lato"/>
        </w:rPr>
        <w:t>-osoba fizyczna sprawująca kontrolę nad spółką przez posiadanie w stosunku do niej uprawnień (jednostki dominującej), o których mowa w art. 3 ust. 1 pkt 37 ustawy z dnia 29 września 1994 r. o rachunkowości (Dz. U. z 2019 r. poz. 351), lub</w:t>
      </w:r>
    </w:p>
    <w:p w14:paraId="35F43480" w14:textId="77777777" w:rsidR="00B52A4B" w:rsidRPr="00902407" w:rsidRDefault="00B52A4B" w:rsidP="003F4171">
      <w:pPr>
        <w:spacing w:line="360" w:lineRule="auto"/>
        <w:jc w:val="both"/>
        <w:rPr>
          <w:rFonts w:ascii="Lato" w:hAnsi="Lato"/>
        </w:rPr>
      </w:pPr>
      <w:r w:rsidRPr="00902407">
        <w:rPr>
          <w:rFonts w:ascii="Lato" w:hAnsi="Lato"/>
        </w:rPr>
        <w:t>-osoba fizyczna zajmująca wyższe stanowisko kierownicze w organach spółki w przypadku udokumentowanego braku możliwości ustalenia lub wątpliwości co do tożsamości osób fizycznych określonych w powyższych punktach oraz w przypadku niestwierdzenia podejrzeń prania pieniędzy lub finansowania terroryzmu.</w:t>
      </w:r>
    </w:p>
    <w:p w14:paraId="29390EAA" w14:textId="6D94308B" w:rsidR="00B52A4B" w:rsidRPr="00902407" w:rsidRDefault="00B52A4B" w:rsidP="00B52A4B">
      <w:pPr>
        <w:spacing w:line="360" w:lineRule="auto"/>
        <w:rPr>
          <w:rFonts w:ascii="Lato" w:hAnsi="Lato"/>
        </w:rPr>
      </w:pPr>
    </w:p>
    <w:p w14:paraId="14AA5F60" w14:textId="77777777" w:rsidR="00712A67" w:rsidRPr="00902407" w:rsidRDefault="00712A67" w:rsidP="00B52A4B">
      <w:pPr>
        <w:spacing w:line="360" w:lineRule="auto"/>
        <w:rPr>
          <w:rFonts w:ascii="Lato" w:hAnsi="Lato"/>
        </w:rPr>
      </w:pPr>
    </w:p>
    <w:p w14:paraId="72B4E5E5" w14:textId="50D82E21" w:rsidR="00712A67" w:rsidRPr="00902407" w:rsidRDefault="00712A67" w:rsidP="00B52A4B">
      <w:pPr>
        <w:spacing w:line="360" w:lineRule="auto"/>
        <w:rPr>
          <w:rFonts w:ascii="Lato" w:hAnsi="Lato"/>
        </w:rPr>
      </w:pPr>
      <w:r w:rsidRPr="00902407">
        <w:rPr>
          <w:rFonts w:ascii="Lato" w:hAnsi="Lato"/>
        </w:rPr>
        <w:t>…………………………………………………………………………….</w:t>
      </w:r>
    </w:p>
    <w:p w14:paraId="53611306" w14:textId="3A3BACD0" w:rsidR="00712A67" w:rsidRPr="002A77BE" w:rsidRDefault="00712A67" w:rsidP="00B52A4B">
      <w:pPr>
        <w:spacing w:line="360" w:lineRule="auto"/>
        <w:rPr>
          <w:rFonts w:ascii="Lato" w:hAnsi="Lato"/>
        </w:rPr>
      </w:pPr>
      <w:r w:rsidRPr="00902407">
        <w:rPr>
          <w:rFonts w:ascii="Lato" w:hAnsi="Lato"/>
        </w:rPr>
        <w:t xml:space="preserve">                             Podpis nabywcy</w:t>
      </w:r>
    </w:p>
    <w:sectPr w:rsidR="00712A67" w:rsidRPr="002A77BE" w:rsidSect="00A27C0C">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DDE35" w14:textId="77777777" w:rsidR="00165189" w:rsidRDefault="00165189" w:rsidP="00313D4A">
      <w:pPr>
        <w:spacing w:after="0" w:line="240" w:lineRule="auto"/>
      </w:pPr>
      <w:r>
        <w:separator/>
      </w:r>
    </w:p>
  </w:endnote>
  <w:endnote w:type="continuationSeparator" w:id="0">
    <w:p w14:paraId="35B05726" w14:textId="77777777" w:rsidR="00165189" w:rsidRDefault="00165189" w:rsidP="00313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Lato">
    <w:panose1 w:val="020F0502020204030203"/>
    <w:charset w:val="EE"/>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E9B2A" w14:textId="77777777" w:rsidR="00313D4A" w:rsidRDefault="00313D4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DF936" w14:textId="77777777" w:rsidR="00313D4A" w:rsidRDefault="00313D4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7739" w14:textId="77777777" w:rsidR="00313D4A" w:rsidRDefault="00313D4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69B0A" w14:textId="77777777" w:rsidR="00165189" w:rsidRDefault="00165189" w:rsidP="00313D4A">
      <w:pPr>
        <w:spacing w:after="0" w:line="240" w:lineRule="auto"/>
      </w:pPr>
      <w:r>
        <w:separator/>
      </w:r>
    </w:p>
  </w:footnote>
  <w:footnote w:type="continuationSeparator" w:id="0">
    <w:p w14:paraId="38F30711" w14:textId="77777777" w:rsidR="00165189" w:rsidRDefault="00165189" w:rsidP="00313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ABD02" w14:textId="1C9CE842" w:rsidR="00313D4A" w:rsidRDefault="00000000">
    <w:pPr>
      <w:pStyle w:val="Nagwek"/>
    </w:pPr>
    <w:r>
      <w:rPr>
        <w:noProof/>
      </w:rPr>
      <w:pict w14:anchorId="3CC996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37985" o:spid="_x0000_s1026" type="#_x0000_t136" style="position:absolute;margin-left:0;margin-top:0;width:479.65pt;height:159.85pt;rotation:315;z-index:-251655168;mso-position-horizontal:center;mso-position-horizontal-relative:margin;mso-position-vertical:center;mso-position-vertical-relative:margin" o:allowincell="f" fillcolor="silver" stroked="f">
          <v:fill opacity=".5"/>
          <v:textpath style="font-family:&quot;Lato&quot;;font-size:1pt" string="WZÓ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26201" w14:textId="1A678590" w:rsidR="00313D4A" w:rsidRDefault="00000000">
    <w:pPr>
      <w:pStyle w:val="Nagwek"/>
    </w:pPr>
    <w:r>
      <w:rPr>
        <w:noProof/>
      </w:rPr>
      <w:pict w14:anchorId="2FB6F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37986" o:spid="_x0000_s1027" type="#_x0000_t136" style="position:absolute;margin-left:0;margin-top:0;width:479.65pt;height:159.85pt;rotation:315;z-index:-251653120;mso-position-horizontal:center;mso-position-horizontal-relative:margin;mso-position-vertical:center;mso-position-vertical-relative:margin" o:allowincell="f" fillcolor="silver" stroked="f">
          <v:fill opacity=".5"/>
          <v:textpath style="font-family:&quot;Lato&quot;;font-size:1pt" string="WZÓ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C348" w14:textId="4A14A8F0" w:rsidR="00313D4A" w:rsidRDefault="00000000">
    <w:pPr>
      <w:pStyle w:val="Nagwek"/>
    </w:pPr>
    <w:r>
      <w:rPr>
        <w:noProof/>
      </w:rPr>
      <w:pict w14:anchorId="11216B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37984" o:spid="_x0000_s1025" type="#_x0000_t136" style="position:absolute;margin-left:0;margin-top:0;width:479.65pt;height:159.85pt;rotation:315;z-index:-251657216;mso-position-horizontal:center;mso-position-horizontal-relative:margin;mso-position-vertical:center;mso-position-vertical-relative:margin" o:allowincell="f" fillcolor="silver" stroked="f">
          <v:fill opacity=".5"/>
          <v:textpath style="font-family:&quot;Lato&quot;;font-size:1pt" string="WZÓ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1381"/>
    <w:multiLevelType w:val="hybridMultilevel"/>
    <w:tmpl w:val="28D4AAE0"/>
    <w:lvl w:ilvl="0" w:tplc="9B58FE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5C4B7E"/>
    <w:multiLevelType w:val="multilevel"/>
    <w:tmpl w:val="B220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B1937"/>
    <w:multiLevelType w:val="hybridMultilevel"/>
    <w:tmpl w:val="9D5446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7486B3E"/>
    <w:multiLevelType w:val="multilevel"/>
    <w:tmpl w:val="EEE2ECB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63319F7"/>
    <w:multiLevelType w:val="hybridMultilevel"/>
    <w:tmpl w:val="9AC64D3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30532A84"/>
    <w:multiLevelType w:val="hybridMultilevel"/>
    <w:tmpl w:val="1ABAAC9A"/>
    <w:lvl w:ilvl="0" w:tplc="3D38E24A">
      <w:start w:val="1"/>
      <w:numFmt w:val="lowerLetter"/>
      <w:lvlText w:val="%1)"/>
      <w:lvlJc w:val="left"/>
      <w:pPr>
        <w:ind w:left="1080" w:hanging="360"/>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48C622C1"/>
    <w:multiLevelType w:val="hybridMultilevel"/>
    <w:tmpl w:val="0F2A1DFA"/>
    <w:lvl w:ilvl="0" w:tplc="C8BC7B14">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7102574"/>
    <w:multiLevelType w:val="multilevel"/>
    <w:tmpl w:val="201AF4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02917AC"/>
    <w:multiLevelType w:val="hybridMultilevel"/>
    <w:tmpl w:val="B13AA58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72FC047E"/>
    <w:multiLevelType w:val="multilevel"/>
    <w:tmpl w:val="A246BF8C"/>
    <w:lvl w:ilvl="0">
      <w:start w:val="1"/>
      <w:numFmt w:val="decimal"/>
      <w:lvlText w:val="%1."/>
      <w:lvlJc w:val="left"/>
      <w:pPr>
        <w:ind w:left="1352"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79695765">
    <w:abstractNumId w:val="6"/>
  </w:num>
  <w:num w:numId="2" w16cid:durableId="529532602">
    <w:abstractNumId w:val="0"/>
  </w:num>
  <w:num w:numId="3" w16cid:durableId="1608123299">
    <w:abstractNumId w:val="9"/>
  </w:num>
  <w:num w:numId="4" w16cid:durableId="703166940">
    <w:abstractNumId w:val="5"/>
  </w:num>
  <w:num w:numId="5" w16cid:durableId="389042310">
    <w:abstractNumId w:val="1"/>
  </w:num>
  <w:num w:numId="6" w16cid:durableId="1699087467">
    <w:abstractNumId w:val="4"/>
  </w:num>
  <w:num w:numId="7" w16cid:durableId="1998418870">
    <w:abstractNumId w:val="8"/>
  </w:num>
  <w:num w:numId="8" w16cid:durableId="11957272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546359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88297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0C"/>
    <w:rsid w:val="00002167"/>
    <w:rsid w:val="00014026"/>
    <w:rsid w:val="00034426"/>
    <w:rsid w:val="0004557C"/>
    <w:rsid w:val="0005311E"/>
    <w:rsid w:val="00057BC1"/>
    <w:rsid w:val="000F378D"/>
    <w:rsid w:val="000F4870"/>
    <w:rsid w:val="0013328B"/>
    <w:rsid w:val="00165189"/>
    <w:rsid w:val="001A50AB"/>
    <w:rsid w:val="001C0587"/>
    <w:rsid w:val="001C76D6"/>
    <w:rsid w:val="0024567E"/>
    <w:rsid w:val="00262571"/>
    <w:rsid w:val="002A3903"/>
    <w:rsid w:val="002A77BE"/>
    <w:rsid w:val="002B180A"/>
    <w:rsid w:val="002E3800"/>
    <w:rsid w:val="002E4810"/>
    <w:rsid w:val="002F17A3"/>
    <w:rsid w:val="00313D4A"/>
    <w:rsid w:val="00324DC7"/>
    <w:rsid w:val="0033044F"/>
    <w:rsid w:val="00385157"/>
    <w:rsid w:val="003A4E34"/>
    <w:rsid w:val="003B5E82"/>
    <w:rsid w:val="003C184E"/>
    <w:rsid w:val="003C6700"/>
    <w:rsid w:val="003F4171"/>
    <w:rsid w:val="00424CB7"/>
    <w:rsid w:val="00426EEF"/>
    <w:rsid w:val="0046363D"/>
    <w:rsid w:val="00483F93"/>
    <w:rsid w:val="004A4BD5"/>
    <w:rsid w:val="004A557F"/>
    <w:rsid w:val="004B637C"/>
    <w:rsid w:val="004F3BFD"/>
    <w:rsid w:val="004F7B01"/>
    <w:rsid w:val="0051129A"/>
    <w:rsid w:val="00545FBA"/>
    <w:rsid w:val="00570A9C"/>
    <w:rsid w:val="005A235A"/>
    <w:rsid w:val="005D2F58"/>
    <w:rsid w:val="006129D8"/>
    <w:rsid w:val="006367EE"/>
    <w:rsid w:val="00651023"/>
    <w:rsid w:val="006523D6"/>
    <w:rsid w:val="00655485"/>
    <w:rsid w:val="00697806"/>
    <w:rsid w:val="006B2AAC"/>
    <w:rsid w:val="006D63D7"/>
    <w:rsid w:val="00712A67"/>
    <w:rsid w:val="007151E9"/>
    <w:rsid w:val="00755AA7"/>
    <w:rsid w:val="00776C4E"/>
    <w:rsid w:val="0077754D"/>
    <w:rsid w:val="007B0A12"/>
    <w:rsid w:val="007C683D"/>
    <w:rsid w:val="007D2B64"/>
    <w:rsid w:val="00856F12"/>
    <w:rsid w:val="008D316B"/>
    <w:rsid w:val="00902407"/>
    <w:rsid w:val="00904C38"/>
    <w:rsid w:val="0090547B"/>
    <w:rsid w:val="0093792A"/>
    <w:rsid w:val="00997298"/>
    <w:rsid w:val="009C0163"/>
    <w:rsid w:val="009F11A2"/>
    <w:rsid w:val="00A27C0C"/>
    <w:rsid w:val="00A35D2E"/>
    <w:rsid w:val="00A55E1B"/>
    <w:rsid w:val="00AA11C9"/>
    <w:rsid w:val="00AA2CB4"/>
    <w:rsid w:val="00B11FE2"/>
    <w:rsid w:val="00B20737"/>
    <w:rsid w:val="00B46CC8"/>
    <w:rsid w:val="00B5088F"/>
    <w:rsid w:val="00B52A4B"/>
    <w:rsid w:val="00B7399D"/>
    <w:rsid w:val="00BC0644"/>
    <w:rsid w:val="00BD4225"/>
    <w:rsid w:val="00C53AEE"/>
    <w:rsid w:val="00C617F3"/>
    <w:rsid w:val="00C6350C"/>
    <w:rsid w:val="00C930C3"/>
    <w:rsid w:val="00CC0EA6"/>
    <w:rsid w:val="00DC3664"/>
    <w:rsid w:val="00DD39A4"/>
    <w:rsid w:val="00DD4748"/>
    <w:rsid w:val="00DE29AE"/>
    <w:rsid w:val="00DF4E7A"/>
    <w:rsid w:val="00EE3934"/>
    <w:rsid w:val="00F510B0"/>
    <w:rsid w:val="00F53D86"/>
    <w:rsid w:val="00F7647C"/>
    <w:rsid w:val="00F85C26"/>
    <w:rsid w:val="00FB2411"/>
    <w:rsid w:val="00FB39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73DED"/>
  <w15:chartTrackingRefBased/>
  <w15:docId w15:val="{8AFE4C11-9B6A-475D-8BF0-7B9B5EB16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27C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27C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27C0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27C0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27C0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27C0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27C0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27C0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27C0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27C0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27C0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27C0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27C0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27C0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27C0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27C0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27C0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27C0C"/>
    <w:rPr>
      <w:rFonts w:eastAsiaTheme="majorEastAsia" w:cstheme="majorBidi"/>
      <w:color w:val="272727" w:themeColor="text1" w:themeTint="D8"/>
    </w:rPr>
  </w:style>
  <w:style w:type="paragraph" w:styleId="Tytu">
    <w:name w:val="Title"/>
    <w:basedOn w:val="Normalny"/>
    <w:next w:val="Normalny"/>
    <w:link w:val="TytuZnak"/>
    <w:uiPriority w:val="10"/>
    <w:qFormat/>
    <w:rsid w:val="00A27C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27C0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27C0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27C0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27C0C"/>
    <w:pPr>
      <w:spacing w:before="160"/>
      <w:jc w:val="center"/>
    </w:pPr>
    <w:rPr>
      <w:i/>
      <w:iCs/>
      <w:color w:val="404040" w:themeColor="text1" w:themeTint="BF"/>
    </w:rPr>
  </w:style>
  <w:style w:type="character" w:customStyle="1" w:styleId="CytatZnak">
    <w:name w:val="Cytat Znak"/>
    <w:basedOn w:val="Domylnaczcionkaakapitu"/>
    <w:link w:val="Cytat"/>
    <w:uiPriority w:val="29"/>
    <w:rsid w:val="00A27C0C"/>
    <w:rPr>
      <w:i/>
      <w:iCs/>
      <w:color w:val="404040" w:themeColor="text1" w:themeTint="BF"/>
    </w:rPr>
  </w:style>
  <w:style w:type="paragraph" w:styleId="Akapitzlist">
    <w:name w:val="List Paragraph"/>
    <w:basedOn w:val="Normalny"/>
    <w:uiPriority w:val="34"/>
    <w:qFormat/>
    <w:rsid w:val="00A27C0C"/>
    <w:pPr>
      <w:ind w:left="720"/>
      <w:contextualSpacing/>
    </w:pPr>
  </w:style>
  <w:style w:type="character" w:styleId="Wyrnienieintensywne">
    <w:name w:val="Intense Emphasis"/>
    <w:basedOn w:val="Domylnaczcionkaakapitu"/>
    <w:uiPriority w:val="21"/>
    <w:qFormat/>
    <w:rsid w:val="00A27C0C"/>
    <w:rPr>
      <w:i/>
      <w:iCs/>
      <w:color w:val="0F4761" w:themeColor="accent1" w:themeShade="BF"/>
    </w:rPr>
  </w:style>
  <w:style w:type="paragraph" w:styleId="Cytatintensywny">
    <w:name w:val="Intense Quote"/>
    <w:basedOn w:val="Normalny"/>
    <w:next w:val="Normalny"/>
    <w:link w:val="CytatintensywnyZnak"/>
    <w:uiPriority w:val="30"/>
    <w:qFormat/>
    <w:rsid w:val="00A27C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27C0C"/>
    <w:rPr>
      <w:i/>
      <w:iCs/>
      <w:color w:val="0F4761" w:themeColor="accent1" w:themeShade="BF"/>
    </w:rPr>
  </w:style>
  <w:style w:type="character" w:styleId="Odwoanieintensywne">
    <w:name w:val="Intense Reference"/>
    <w:basedOn w:val="Domylnaczcionkaakapitu"/>
    <w:uiPriority w:val="32"/>
    <w:qFormat/>
    <w:rsid w:val="00A27C0C"/>
    <w:rPr>
      <w:b/>
      <w:bCs/>
      <w:smallCaps/>
      <w:color w:val="0F4761" w:themeColor="accent1" w:themeShade="BF"/>
      <w:spacing w:val="5"/>
    </w:rPr>
  </w:style>
  <w:style w:type="character" w:styleId="Pogrubienie">
    <w:name w:val="Strong"/>
    <w:basedOn w:val="Domylnaczcionkaakapitu"/>
    <w:uiPriority w:val="22"/>
    <w:qFormat/>
    <w:rsid w:val="00DC3664"/>
    <w:rPr>
      <w:b/>
      <w:bCs/>
    </w:rPr>
  </w:style>
  <w:style w:type="table" w:styleId="Tabela-Siatka">
    <w:name w:val="Table Grid"/>
    <w:basedOn w:val="Standardowy"/>
    <w:rsid w:val="00B52A4B"/>
    <w:pPr>
      <w:spacing w:after="0" w:line="240" w:lineRule="auto"/>
    </w:pPr>
    <w:rPr>
      <w:rFonts w:ascii="Tahoma" w:eastAsia="Calibri" w:hAnsi="Tahoma" w:cs="Times New Roman"/>
      <w:kern w:val="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B52A4B"/>
    <w:pPr>
      <w:spacing w:after="120"/>
    </w:pPr>
  </w:style>
  <w:style w:type="character" w:customStyle="1" w:styleId="TekstpodstawowyZnak">
    <w:name w:val="Tekst podstawowy Znak"/>
    <w:basedOn w:val="Domylnaczcionkaakapitu"/>
    <w:link w:val="Tekstpodstawowy"/>
    <w:uiPriority w:val="99"/>
    <w:semiHidden/>
    <w:rsid w:val="00B52A4B"/>
  </w:style>
  <w:style w:type="paragraph" w:styleId="Nagwek">
    <w:name w:val="header"/>
    <w:basedOn w:val="Normalny"/>
    <w:link w:val="NagwekZnak"/>
    <w:uiPriority w:val="99"/>
    <w:unhideWhenUsed/>
    <w:rsid w:val="00313D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3D4A"/>
  </w:style>
  <w:style w:type="paragraph" w:styleId="Stopka">
    <w:name w:val="footer"/>
    <w:basedOn w:val="Normalny"/>
    <w:link w:val="StopkaZnak"/>
    <w:uiPriority w:val="99"/>
    <w:unhideWhenUsed/>
    <w:rsid w:val="00313D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3D4A"/>
  </w:style>
  <w:style w:type="paragraph" w:styleId="Poprawka">
    <w:name w:val="Revision"/>
    <w:hidden/>
    <w:uiPriority w:val="99"/>
    <w:semiHidden/>
    <w:rsid w:val="006129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26329">
      <w:bodyDiv w:val="1"/>
      <w:marLeft w:val="0"/>
      <w:marRight w:val="0"/>
      <w:marTop w:val="0"/>
      <w:marBottom w:val="0"/>
      <w:divBdr>
        <w:top w:val="none" w:sz="0" w:space="0" w:color="auto"/>
        <w:left w:val="none" w:sz="0" w:space="0" w:color="auto"/>
        <w:bottom w:val="none" w:sz="0" w:space="0" w:color="auto"/>
        <w:right w:val="none" w:sz="0" w:space="0" w:color="auto"/>
      </w:divBdr>
      <w:divsChild>
        <w:div w:id="2073304452">
          <w:marLeft w:val="0"/>
          <w:marRight w:val="0"/>
          <w:marTop w:val="0"/>
          <w:marBottom w:val="120"/>
          <w:divBdr>
            <w:top w:val="none" w:sz="0" w:space="0" w:color="auto"/>
            <w:left w:val="none" w:sz="0" w:space="0" w:color="auto"/>
            <w:bottom w:val="none" w:sz="0" w:space="0" w:color="auto"/>
            <w:right w:val="none" w:sz="0" w:space="0" w:color="auto"/>
          </w:divBdr>
        </w:div>
        <w:div w:id="1499731797">
          <w:marLeft w:val="0"/>
          <w:marRight w:val="0"/>
          <w:marTop w:val="0"/>
          <w:marBottom w:val="160"/>
          <w:divBdr>
            <w:top w:val="none" w:sz="0" w:space="0" w:color="auto"/>
            <w:left w:val="none" w:sz="0" w:space="0" w:color="auto"/>
            <w:bottom w:val="none" w:sz="0" w:space="0" w:color="auto"/>
            <w:right w:val="none" w:sz="0" w:space="0" w:color="auto"/>
          </w:divBdr>
        </w:div>
        <w:div w:id="724455506">
          <w:marLeft w:val="0"/>
          <w:marRight w:val="0"/>
          <w:marTop w:val="0"/>
          <w:marBottom w:val="160"/>
          <w:divBdr>
            <w:top w:val="none" w:sz="0" w:space="0" w:color="auto"/>
            <w:left w:val="none" w:sz="0" w:space="0" w:color="auto"/>
            <w:bottom w:val="none" w:sz="0" w:space="0" w:color="auto"/>
            <w:right w:val="none" w:sz="0" w:space="0" w:color="auto"/>
          </w:divBdr>
        </w:div>
        <w:div w:id="2126151072">
          <w:marLeft w:val="0"/>
          <w:marRight w:val="0"/>
          <w:marTop w:val="0"/>
          <w:marBottom w:val="160"/>
          <w:divBdr>
            <w:top w:val="none" w:sz="0" w:space="0" w:color="auto"/>
            <w:left w:val="none" w:sz="0" w:space="0" w:color="auto"/>
            <w:bottom w:val="none" w:sz="0" w:space="0" w:color="auto"/>
            <w:right w:val="none" w:sz="0" w:space="0" w:color="auto"/>
          </w:divBdr>
        </w:div>
        <w:div w:id="371000929">
          <w:marLeft w:val="0"/>
          <w:marRight w:val="0"/>
          <w:marTop w:val="0"/>
          <w:marBottom w:val="160"/>
          <w:divBdr>
            <w:top w:val="none" w:sz="0" w:space="0" w:color="auto"/>
            <w:left w:val="none" w:sz="0" w:space="0" w:color="auto"/>
            <w:bottom w:val="none" w:sz="0" w:space="0" w:color="auto"/>
            <w:right w:val="none" w:sz="0" w:space="0" w:color="auto"/>
          </w:divBdr>
        </w:div>
        <w:div w:id="428041322">
          <w:marLeft w:val="0"/>
          <w:marRight w:val="0"/>
          <w:marTop w:val="0"/>
          <w:marBottom w:val="160"/>
          <w:divBdr>
            <w:top w:val="none" w:sz="0" w:space="0" w:color="auto"/>
            <w:left w:val="none" w:sz="0" w:space="0" w:color="auto"/>
            <w:bottom w:val="none" w:sz="0" w:space="0" w:color="auto"/>
            <w:right w:val="none" w:sz="0" w:space="0" w:color="auto"/>
          </w:divBdr>
        </w:div>
        <w:div w:id="1504322291">
          <w:marLeft w:val="0"/>
          <w:marRight w:val="0"/>
          <w:marTop w:val="0"/>
          <w:marBottom w:val="160"/>
          <w:divBdr>
            <w:top w:val="none" w:sz="0" w:space="0" w:color="auto"/>
            <w:left w:val="none" w:sz="0" w:space="0" w:color="auto"/>
            <w:bottom w:val="none" w:sz="0" w:space="0" w:color="auto"/>
            <w:right w:val="none" w:sz="0" w:space="0" w:color="auto"/>
          </w:divBdr>
        </w:div>
        <w:div w:id="1664746610">
          <w:marLeft w:val="0"/>
          <w:marRight w:val="0"/>
          <w:marTop w:val="0"/>
          <w:marBottom w:val="160"/>
          <w:divBdr>
            <w:top w:val="none" w:sz="0" w:space="0" w:color="auto"/>
            <w:left w:val="none" w:sz="0" w:space="0" w:color="auto"/>
            <w:bottom w:val="none" w:sz="0" w:space="0" w:color="auto"/>
            <w:right w:val="none" w:sz="0" w:space="0" w:color="auto"/>
          </w:divBdr>
        </w:div>
      </w:divsChild>
    </w:div>
    <w:div w:id="705179332">
      <w:bodyDiv w:val="1"/>
      <w:marLeft w:val="0"/>
      <w:marRight w:val="0"/>
      <w:marTop w:val="0"/>
      <w:marBottom w:val="0"/>
      <w:divBdr>
        <w:top w:val="none" w:sz="0" w:space="0" w:color="auto"/>
        <w:left w:val="none" w:sz="0" w:space="0" w:color="auto"/>
        <w:bottom w:val="none" w:sz="0" w:space="0" w:color="auto"/>
        <w:right w:val="none" w:sz="0" w:space="0" w:color="auto"/>
      </w:divBdr>
    </w:div>
    <w:div w:id="861094740">
      <w:bodyDiv w:val="1"/>
      <w:marLeft w:val="0"/>
      <w:marRight w:val="0"/>
      <w:marTop w:val="0"/>
      <w:marBottom w:val="0"/>
      <w:divBdr>
        <w:top w:val="none" w:sz="0" w:space="0" w:color="auto"/>
        <w:left w:val="none" w:sz="0" w:space="0" w:color="auto"/>
        <w:bottom w:val="none" w:sz="0" w:space="0" w:color="auto"/>
        <w:right w:val="none" w:sz="0" w:space="0" w:color="auto"/>
      </w:divBdr>
    </w:div>
    <w:div w:id="954406037">
      <w:bodyDiv w:val="1"/>
      <w:marLeft w:val="0"/>
      <w:marRight w:val="0"/>
      <w:marTop w:val="0"/>
      <w:marBottom w:val="0"/>
      <w:divBdr>
        <w:top w:val="none" w:sz="0" w:space="0" w:color="auto"/>
        <w:left w:val="none" w:sz="0" w:space="0" w:color="auto"/>
        <w:bottom w:val="none" w:sz="0" w:space="0" w:color="auto"/>
        <w:right w:val="none" w:sz="0" w:space="0" w:color="auto"/>
      </w:divBdr>
      <w:divsChild>
        <w:div w:id="209848348">
          <w:marLeft w:val="0"/>
          <w:marRight w:val="0"/>
          <w:marTop w:val="0"/>
          <w:marBottom w:val="120"/>
          <w:divBdr>
            <w:top w:val="none" w:sz="0" w:space="0" w:color="auto"/>
            <w:left w:val="none" w:sz="0" w:space="0" w:color="auto"/>
            <w:bottom w:val="none" w:sz="0" w:space="0" w:color="auto"/>
            <w:right w:val="none" w:sz="0" w:space="0" w:color="auto"/>
          </w:divBdr>
        </w:div>
        <w:div w:id="360400309">
          <w:marLeft w:val="0"/>
          <w:marRight w:val="0"/>
          <w:marTop w:val="0"/>
          <w:marBottom w:val="160"/>
          <w:divBdr>
            <w:top w:val="none" w:sz="0" w:space="0" w:color="auto"/>
            <w:left w:val="none" w:sz="0" w:space="0" w:color="auto"/>
            <w:bottom w:val="none" w:sz="0" w:space="0" w:color="auto"/>
            <w:right w:val="none" w:sz="0" w:space="0" w:color="auto"/>
          </w:divBdr>
        </w:div>
        <w:div w:id="1086612711">
          <w:marLeft w:val="0"/>
          <w:marRight w:val="0"/>
          <w:marTop w:val="0"/>
          <w:marBottom w:val="160"/>
          <w:divBdr>
            <w:top w:val="none" w:sz="0" w:space="0" w:color="auto"/>
            <w:left w:val="none" w:sz="0" w:space="0" w:color="auto"/>
            <w:bottom w:val="none" w:sz="0" w:space="0" w:color="auto"/>
            <w:right w:val="none" w:sz="0" w:space="0" w:color="auto"/>
          </w:divBdr>
        </w:div>
        <w:div w:id="205878172">
          <w:marLeft w:val="0"/>
          <w:marRight w:val="0"/>
          <w:marTop w:val="0"/>
          <w:marBottom w:val="160"/>
          <w:divBdr>
            <w:top w:val="none" w:sz="0" w:space="0" w:color="auto"/>
            <w:left w:val="none" w:sz="0" w:space="0" w:color="auto"/>
            <w:bottom w:val="none" w:sz="0" w:space="0" w:color="auto"/>
            <w:right w:val="none" w:sz="0" w:space="0" w:color="auto"/>
          </w:divBdr>
        </w:div>
        <w:div w:id="1282961130">
          <w:marLeft w:val="0"/>
          <w:marRight w:val="0"/>
          <w:marTop w:val="0"/>
          <w:marBottom w:val="160"/>
          <w:divBdr>
            <w:top w:val="none" w:sz="0" w:space="0" w:color="auto"/>
            <w:left w:val="none" w:sz="0" w:space="0" w:color="auto"/>
            <w:bottom w:val="none" w:sz="0" w:space="0" w:color="auto"/>
            <w:right w:val="none" w:sz="0" w:space="0" w:color="auto"/>
          </w:divBdr>
        </w:div>
        <w:div w:id="2062553339">
          <w:marLeft w:val="0"/>
          <w:marRight w:val="0"/>
          <w:marTop w:val="0"/>
          <w:marBottom w:val="160"/>
          <w:divBdr>
            <w:top w:val="none" w:sz="0" w:space="0" w:color="auto"/>
            <w:left w:val="none" w:sz="0" w:space="0" w:color="auto"/>
            <w:bottom w:val="none" w:sz="0" w:space="0" w:color="auto"/>
            <w:right w:val="none" w:sz="0" w:space="0" w:color="auto"/>
          </w:divBdr>
        </w:div>
        <w:div w:id="1816336609">
          <w:marLeft w:val="0"/>
          <w:marRight w:val="0"/>
          <w:marTop w:val="0"/>
          <w:marBottom w:val="160"/>
          <w:divBdr>
            <w:top w:val="none" w:sz="0" w:space="0" w:color="auto"/>
            <w:left w:val="none" w:sz="0" w:space="0" w:color="auto"/>
            <w:bottom w:val="none" w:sz="0" w:space="0" w:color="auto"/>
            <w:right w:val="none" w:sz="0" w:space="0" w:color="auto"/>
          </w:divBdr>
        </w:div>
        <w:div w:id="160971661">
          <w:marLeft w:val="0"/>
          <w:marRight w:val="0"/>
          <w:marTop w:val="0"/>
          <w:marBottom w:val="160"/>
          <w:divBdr>
            <w:top w:val="none" w:sz="0" w:space="0" w:color="auto"/>
            <w:left w:val="none" w:sz="0" w:space="0" w:color="auto"/>
            <w:bottom w:val="none" w:sz="0" w:space="0" w:color="auto"/>
            <w:right w:val="none" w:sz="0" w:space="0" w:color="auto"/>
          </w:divBdr>
        </w:div>
      </w:divsChild>
    </w:div>
    <w:div w:id="1201668648">
      <w:bodyDiv w:val="1"/>
      <w:marLeft w:val="0"/>
      <w:marRight w:val="0"/>
      <w:marTop w:val="0"/>
      <w:marBottom w:val="0"/>
      <w:divBdr>
        <w:top w:val="none" w:sz="0" w:space="0" w:color="auto"/>
        <w:left w:val="none" w:sz="0" w:space="0" w:color="auto"/>
        <w:bottom w:val="none" w:sz="0" w:space="0" w:color="auto"/>
        <w:right w:val="none" w:sz="0" w:space="0" w:color="auto"/>
      </w:divBdr>
    </w:div>
    <w:div w:id="1433479309">
      <w:bodyDiv w:val="1"/>
      <w:marLeft w:val="0"/>
      <w:marRight w:val="0"/>
      <w:marTop w:val="0"/>
      <w:marBottom w:val="0"/>
      <w:divBdr>
        <w:top w:val="none" w:sz="0" w:space="0" w:color="auto"/>
        <w:left w:val="none" w:sz="0" w:space="0" w:color="auto"/>
        <w:bottom w:val="none" w:sz="0" w:space="0" w:color="auto"/>
        <w:right w:val="none" w:sz="0" w:space="0" w:color="auto"/>
      </w:divBdr>
    </w:div>
    <w:div w:id="1615794515">
      <w:bodyDiv w:val="1"/>
      <w:marLeft w:val="0"/>
      <w:marRight w:val="0"/>
      <w:marTop w:val="0"/>
      <w:marBottom w:val="0"/>
      <w:divBdr>
        <w:top w:val="none" w:sz="0" w:space="0" w:color="auto"/>
        <w:left w:val="none" w:sz="0" w:space="0" w:color="auto"/>
        <w:bottom w:val="none" w:sz="0" w:space="0" w:color="auto"/>
        <w:right w:val="none" w:sz="0" w:space="0" w:color="auto"/>
      </w:divBdr>
      <w:divsChild>
        <w:div w:id="1648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1733954">
      <w:bodyDiv w:val="1"/>
      <w:marLeft w:val="0"/>
      <w:marRight w:val="0"/>
      <w:marTop w:val="0"/>
      <w:marBottom w:val="0"/>
      <w:divBdr>
        <w:top w:val="none" w:sz="0" w:space="0" w:color="auto"/>
        <w:left w:val="none" w:sz="0" w:space="0" w:color="auto"/>
        <w:bottom w:val="none" w:sz="0" w:space="0" w:color="auto"/>
        <w:right w:val="none" w:sz="0" w:space="0" w:color="auto"/>
      </w:divBdr>
      <w:divsChild>
        <w:div w:id="1996258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6516940">
      <w:bodyDiv w:val="1"/>
      <w:marLeft w:val="0"/>
      <w:marRight w:val="0"/>
      <w:marTop w:val="0"/>
      <w:marBottom w:val="0"/>
      <w:divBdr>
        <w:top w:val="none" w:sz="0" w:space="0" w:color="auto"/>
        <w:left w:val="none" w:sz="0" w:space="0" w:color="auto"/>
        <w:bottom w:val="none" w:sz="0" w:space="0" w:color="auto"/>
        <w:right w:val="none" w:sz="0" w:space="0" w:color="auto"/>
      </w:divBdr>
    </w:div>
    <w:div w:id="1853686710">
      <w:bodyDiv w:val="1"/>
      <w:marLeft w:val="0"/>
      <w:marRight w:val="0"/>
      <w:marTop w:val="0"/>
      <w:marBottom w:val="0"/>
      <w:divBdr>
        <w:top w:val="none" w:sz="0" w:space="0" w:color="auto"/>
        <w:left w:val="none" w:sz="0" w:space="0" w:color="auto"/>
        <w:bottom w:val="none" w:sz="0" w:space="0" w:color="auto"/>
        <w:right w:val="none" w:sz="0" w:space="0" w:color="auto"/>
      </w:divBdr>
    </w:div>
    <w:div w:id="1913201664">
      <w:bodyDiv w:val="1"/>
      <w:marLeft w:val="0"/>
      <w:marRight w:val="0"/>
      <w:marTop w:val="0"/>
      <w:marBottom w:val="0"/>
      <w:divBdr>
        <w:top w:val="none" w:sz="0" w:space="0" w:color="auto"/>
        <w:left w:val="none" w:sz="0" w:space="0" w:color="auto"/>
        <w:bottom w:val="none" w:sz="0" w:space="0" w:color="auto"/>
        <w:right w:val="none" w:sz="0" w:space="0" w:color="auto"/>
      </w:divBdr>
    </w:div>
    <w:div w:id="1996756884">
      <w:bodyDiv w:val="1"/>
      <w:marLeft w:val="0"/>
      <w:marRight w:val="0"/>
      <w:marTop w:val="0"/>
      <w:marBottom w:val="0"/>
      <w:divBdr>
        <w:top w:val="none" w:sz="0" w:space="0" w:color="auto"/>
        <w:left w:val="none" w:sz="0" w:space="0" w:color="auto"/>
        <w:bottom w:val="none" w:sz="0" w:space="0" w:color="auto"/>
        <w:right w:val="none" w:sz="0" w:space="0" w:color="auto"/>
      </w:divBdr>
    </w:div>
    <w:div w:id="205476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3EB13-626D-46ED-A616-94DE8D17E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16</Pages>
  <Words>3606</Words>
  <Characters>21639</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Kasiński Sławomir</dc:creator>
  <cp:keywords/>
  <dc:description/>
  <cp:lastModifiedBy>Szołomicki Adam</cp:lastModifiedBy>
  <cp:revision>21</cp:revision>
  <cp:lastPrinted>2025-04-24T12:42:00Z</cp:lastPrinted>
  <dcterms:created xsi:type="dcterms:W3CDTF">2025-04-17T14:20:00Z</dcterms:created>
  <dcterms:modified xsi:type="dcterms:W3CDTF">2025-07-22T11:22:00Z</dcterms:modified>
</cp:coreProperties>
</file>